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10" w:rsidRPr="005F7C84" w:rsidRDefault="00B9501B" w:rsidP="005F7C84">
      <w:pPr>
        <w:jc w:val="center"/>
        <w:rPr>
          <w:b/>
          <w:bCs/>
          <w:lang w:val="en-US"/>
        </w:rPr>
      </w:pPr>
      <w:r w:rsidRPr="005F7C84">
        <w:rPr>
          <w:b/>
          <w:bCs/>
          <w:lang w:val="en-US"/>
        </w:rPr>
        <w:t>I</w:t>
      </w:r>
      <w:r w:rsidR="00DE10BA" w:rsidRPr="005F7C84">
        <w:rPr>
          <w:b/>
          <w:bCs/>
          <w:lang w:val="en-US"/>
        </w:rPr>
        <w:t>FS</w:t>
      </w:r>
      <w:r w:rsidRPr="005F7C84">
        <w:rPr>
          <w:b/>
          <w:bCs/>
          <w:lang w:val="en-US"/>
        </w:rPr>
        <w:t xml:space="preserve">C </w:t>
      </w:r>
      <w:r w:rsidR="00DE10BA" w:rsidRPr="005F7C84">
        <w:rPr>
          <w:b/>
          <w:bCs/>
          <w:lang w:val="en-US"/>
        </w:rPr>
        <w:t>CLIMBING WORLD</w:t>
      </w:r>
      <w:r w:rsidR="00E92410" w:rsidRPr="005F7C84">
        <w:rPr>
          <w:b/>
          <w:bCs/>
          <w:lang w:val="en-US"/>
        </w:rPr>
        <w:t>CUP 200</w:t>
      </w:r>
      <w:r w:rsidR="007625F3" w:rsidRPr="005F7C84">
        <w:rPr>
          <w:b/>
          <w:bCs/>
          <w:lang w:val="en-US"/>
        </w:rPr>
        <w:t>8</w:t>
      </w:r>
    </w:p>
    <w:p w:rsidR="00E92410" w:rsidRPr="005F7C84" w:rsidRDefault="00553897" w:rsidP="005F7C84">
      <w:pPr>
        <w:jc w:val="center"/>
        <w:rPr>
          <w:b/>
          <w:bCs/>
          <w:lang w:val="en-US"/>
        </w:rPr>
      </w:pPr>
      <w:r w:rsidRPr="005F7C84">
        <w:rPr>
          <w:b/>
          <w:bCs/>
          <w:lang w:val="en-US"/>
        </w:rPr>
        <w:t>MOSCOW</w:t>
      </w:r>
      <w:r w:rsidR="00E92410" w:rsidRPr="005F7C84">
        <w:rPr>
          <w:b/>
          <w:bCs/>
          <w:lang w:val="en-US"/>
        </w:rPr>
        <w:t xml:space="preserve">, </w:t>
      </w:r>
      <w:r w:rsidR="00E92410" w:rsidRPr="005F7C84">
        <w:rPr>
          <w:b/>
          <w:bCs/>
          <w:caps/>
          <w:lang w:val="en-US"/>
        </w:rPr>
        <w:t>Russia –</w:t>
      </w:r>
      <w:r w:rsidR="00E92410" w:rsidRPr="005F7C84">
        <w:rPr>
          <w:b/>
          <w:bCs/>
          <w:lang w:val="en-US"/>
        </w:rPr>
        <w:t xml:space="preserve"> </w:t>
      </w:r>
      <w:r w:rsidR="007625F3" w:rsidRPr="005F7C84">
        <w:rPr>
          <w:b/>
          <w:bCs/>
          <w:lang w:val="en-US"/>
        </w:rPr>
        <w:t>OCTOBER, 31 - NOVEMBER, 1 - 2</w:t>
      </w:r>
    </w:p>
    <w:p w:rsidR="00E92410" w:rsidRPr="005F7C84" w:rsidRDefault="00B9501B" w:rsidP="005F7C84">
      <w:pPr>
        <w:jc w:val="center"/>
        <w:rPr>
          <w:lang w:val="en-US"/>
        </w:rPr>
      </w:pPr>
      <w:r w:rsidRPr="005F7C84">
        <w:rPr>
          <w:bCs/>
          <w:caps/>
          <w:lang w:val="en-US"/>
        </w:rPr>
        <w:t>BOULDERING + SPEED</w:t>
      </w:r>
    </w:p>
    <w:p w:rsidR="00E92410" w:rsidRPr="005F7C84" w:rsidRDefault="00E92410" w:rsidP="005F7C84">
      <w:pPr>
        <w:rPr>
          <w:lang w:val="en-US"/>
        </w:rPr>
      </w:pPr>
      <w:r w:rsidRPr="005F7C84">
        <w:rPr>
          <w:b/>
          <w:bCs/>
          <w:lang w:val="en-US"/>
        </w:rPr>
        <w:t>1. ORGANISATION</w:t>
      </w:r>
      <w:r w:rsidRPr="005F7C84">
        <w:rPr>
          <w:lang w:val="en-US"/>
        </w:rPr>
        <w:t xml:space="preserve">: </w:t>
      </w:r>
    </w:p>
    <w:p w:rsidR="00E92410" w:rsidRPr="005F7C84" w:rsidRDefault="00E92410" w:rsidP="005F7C84">
      <w:pPr>
        <w:rPr>
          <w:lang w:val="en-US"/>
        </w:rPr>
      </w:pPr>
      <w:r w:rsidRPr="005F7C84">
        <w:rPr>
          <w:lang w:val="en-US"/>
        </w:rPr>
        <w:t xml:space="preserve">Climbing Federation of Russia: </w:t>
      </w:r>
    </w:p>
    <w:p w:rsidR="00E92410" w:rsidRPr="005F7C84" w:rsidRDefault="00E92410" w:rsidP="005F7C84">
      <w:pPr>
        <w:rPr>
          <w:lang w:val="en-US"/>
        </w:rPr>
      </w:pPr>
      <w:r w:rsidRPr="005F7C84">
        <w:rPr>
          <w:lang w:val="en-US"/>
        </w:rPr>
        <w:t>8 Luzhnetskaya Nab., Moscow, 119992, Russia</w:t>
      </w:r>
      <w:r w:rsidR="00ED46A2" w:rsidRPr="005F7C84">
        <w:rPr>
          <w:lang w:val="en-US"/>
        </w:rPr>
        <w:t>, tel/fax: + 7 4</w:t>
      </w:r>
      <w:r w:rsidRPr="005F7C84">
        <w:rPr>
          <w:lang w:val="en-US"/>
        </w:rPr>
        <w:t>95 725 47 04</w:t>
      </w:r>
    </w:p>
    <w:p w:rsidR="005D542B" w:rsidRPr="005F7C84" w:rsidRDefault="005D542B" w:rsidP="005F7C84">
      <w:pPr>
        <w:rPr>
          <w:lang w:val="en-US"/>
        </w:rPr>
      </w:pPr>
      <w:r w:rsidRPr="005F7C84">
        <w:rPr>
          <w:lang w:val="en-US"/>
        </w:rPr>
        <w:t>e-mail: info@c</w:t>
      </w:r>
      <w:r w:rsidR="007F6FAE" w:rsidRPr="005F7C84">
        <w:rPr>
          <w:lang w:val="en-US"/>
        </w:rPr>
        <w:t>-f-r</w:t>
      </w:r>
      <w:r w:rsidRPr="005F7C84">
        <w:rPr>
          <w:lang w:val="en-US"/>
        </w:rPr>
        <w:t>.ru</w:t>
      </w:r>
    </w:p>
    <w:p w:rsidR="00553897" w:rsidRPr="005F7C84" w:rsidRDefault="006A1888" w:rsidP="005F7C84">
      <w:pPr>
        <w:rPr>
          <w:lang w:val="en-US"/>
        </w:rPr>
      </w:pPr>
      <w:r w:rsidRPr="005F7C84">
        <w:rPr>
          <w:lang w:val="en-US"/>
        </w:rPr>
        <w:t>Organizers</w:t>
      </w:r>
      <w:r w:rsidR="00E92410" w:rsidRPr="005F7C84">
        <w:rPr>
          <w:lang w:val="en-US"/>
        </w:rPr>
        <w:t>:</w:t>
      </w:r>
      <w:r w:rsidR="00553897" w:rsidRPr="005F7C84">
        <w:rPr>
          <w:lang w:val="en-US"/>
        </w:rPr>
        <w:t xml:space="preserve"> </w:t>
      </w:r>
      <w:r w:rsidR="009218CF" w:rsidRPr="005F7C84">
        <w:rPr>
          <w:lang w:val="en-US"/>
        </w:rPr>
        <w:t xml:space="preserve">tel: +7 </w:t>
      </w:r>
      <w:r w:rsidR="00ED46A2" w:rsidRPr="005F7C84">
        <w:rPr>
          <w:lang w:val="en-US"/>
        </w:rPr>
        <w:t>9</w:t>
      </w:r>
      <w:r w:rsidR="009218CF" w:rsidRPr="005F7C84">
        <w:rPr>
          <w:lang w:val="en-US"/>
        </w:rPr>
        <w:t>2</w:t>
      </w:r>
      <w:r w:rsidR="00ED46A2" w:rsidRPr="005F7C84">
        <w:rPr>
          <w:lang w:val="en-US"/>
        </w:rPr>
        <w:t>5 772 0461, fax: + 7 495 6</w:t>
      </w:r>
      <w:r w:rsidR="00553897" w:rsidRPr="005F7C84">
        <w:rPr>
          <w:lang w:val="en-US"/>
        </w:rPr>
        <w:t>70 4501/00</w:t>
      </w:r>
      <w:r w:rsidR="007D68AB" w:rsidRPr="005F7C84">
        <w:rPr>
          <w:lang w:val="en-US"/>
        </w:rPr>
        <w:t>,</w:t>
      </w:r>
    </w:p>
    <w:p w:rsidR="00A05066" w:rsidRDefault="00E92410" w:rsidP="005F7C84">
      <w:pPr>
        <w:rPr>
          <w:lang w:val="en-US"/>
        </w:rPr>
      </w:pPr>
      <w:r w:rsidRPr="005F7C84">
        <w:rPr>
          <w:lang w:val="en-US"/>
        </w:rPr>
        <w:t xml:space="preserve">e-mail: </w:t>
      </w:r>
      <w:hyperlink r:id="rId5" w:history="1">
        <w:r w:rsidR="00BE23BF" w:rsidRPr="005F7C84">
          <w:rPr>
            <w:rStyle w:val="a6"/>
            <w:lang w:val="en-US"/>
          </w:rPr>
          <w:t>president@c-f-r.ru</w:t>
        </w:r>
      </w:hyperlink>
      <w:r w:rsidR="004B5EB9" w:rsidRPr="005F7C84">
        <w:rPr>
          <w:lang w:val="en-US"/>
        </w:rPr>
        <w:t xml:space="preserve"> </w:t>
      </w:r>
      <w:r w:rsidR="00A1246D" w:rsidRPr="005F7C84">
        <w:rPr>
          <w:lang w:val="en-US"/>
        </w:rPr>
        <w:t xml:space="preserve">, </w:t>
      </w:r>
      <w:r w:rsidR="006612D2" w:rsidRPr="005F7C84">
        <w:rPr>
          <w:lang w:val="en-US"/>
        </w:rPr>
        <w:t xml:space="preserve">person-in-charge – </w:t>
      </w:r>
      <w:r w:rsidR="006D661F" w:rsidRPr="005F7C84">
        <w:rPr>
          <w:lang w:val="en-US"/>
        </w:rPr>
        <w:t>Bytchkov Dmitri</w:t>
      </w:r>
      <w:r w:rsidR="006612D2" w:rsidRPr="005F7C84">
        <w:rPr>
          <w:lang w:val="en-US"/>
        </w:rPr>
        <w:t xml:space="preserve"> </w:t>
      </w:r>
    </w:p>
    <w:p w:rsidR="00A05066" w:rsidRDefault="00A05066" w:rsidP="005F7C84">
      <w:pPr>
        <w:rPr>
          <w:lang w:val="en-US"/>
        </w:rPr>
      </w:pPr>
    </w:p>
    <w:p w:rsidR="00A05066" w:rsidRPr="001906B5" w:rsidRDefault="00A05066" w:rsidP="00A05066">
      <w:pPr>
        <w:autoSpaceDE/>
        <w:autoSpaceDN/>
        <w:rPr>
          <w:color w:val="000000"/>
          <w:sz w:val="22"/>
          <w:szCs w:val="22"/>
          <w:lang w:val="en-US"/>
        </w:rPr>
      </w:pPr>
      <w:r w:rsidRPr="001906B5">
        <w:rPr>
          <w:color w:val="000000"/>
          <w:sz w:val="22"/>
          <w:szCs w:val="22"/>
          <w:lang w:val="en-US"/>
        </w:rPr>
        <w:t xml:space="preserve">IFSC </w:t>
      </w:r>
      <w:r w:rsidR="001906B5">
        <w:rPr>
          <w:color w:val="000000"/>
          <w:sz w:val="22"/>
          <w:szCs w:val="22"/>
          <w:lang w:val="en-US"/>
        </w:rPr>
        <w:t>D</w:t>
      </w:r>
      <w:r w:rsidRPr="001906B5">
        <w:rPr>
          <w:color w:val="000000"/>
          <w:sz w:val="22"/>
          <w:szCs w:val="22"/>
          <w:lang w:val="en-US"/>
        </w:rPr>
        <w:t xml:space="preserve">elegate – </w:t>
      </w:r>
      <w:r w:rsidR="001906B5">
        <w:rPr>
          <w:color w:val="000000"/>
          <w:sz w:val="22"/>
          <w:szCs w:val="22"/>
          <w:lang w:val="en-US"/>
        </w:rPr>
        <w:t>Marco Scolaris</w:t>
      </w:r>
    </w:p>
    <w:p w:rsidR="00A05066" w:rsidRPr="001906B5" w:rsidRDefault="001906B5" w:rsidP="00A05066">
      <w:pPr>
        <w:autoSpaceDE/>
        <w:autoSpaceDN/>
        <w:rPr>
          <w:color w:val="000000"/>
          <w:sz w:val="22"/>
          <w:szCs w:val="22"/>
          <w:lang w:val="en-US"/>
        </w:rPr>
      </w:pPr>
      <w:r>
        <w:rPr>
          <w:color w:val="000000"/>
          <w:sz w:val="22"/>
          <w:szCs w:val="22"/>
          <w:lang w:val="en-US"/>
        </w:rPr>
        <w:t>Chief R</w:t>
      </w:r>
      <w:r w:rsidR="00A05066" w:rsidRPr="001906B5">
        <w:rPr>
          <w:color w:val="000000"/>
          <w:sz w:val="22"/>
          <w:szCs w:val="22"/>
          <w:lang w:val="en-US"/>
        </w:rPr>
        <w:t xml:space="preserve">outesetter – </w:t>
      </w:r>
      <w:r>
        <w:rPr>
          <w:color w:val="000000"/>
          <w:sz w:val="22"/>
          <w:szCs w:val="22"/>
          <w:lang w:val="en-US"/>
        </w:rPr>
        <w:t xml:space="preserve">Percy </w:t>
      </w:r>
      <w:r w:rsidR="00A05066" w:rsidRPr="001906B5">
        <w:rPr>
          <w:color w:val="000000"/>
          <w:sz w:val="22"/>
          <w:szCs w:val="22"/>
          <w:lang w:val="en-US"/>
        </w:rPr>
        <w:t xml:space="preserve">Bishton </w:t>
      </w:r>
    </w:p>
    <w:p w:rsidR="00A05066" w:rsidRPr="001906B5" w:rsidRDefault="001906B5" w:rsidP="00A05066">
      <w:pPr>
        <w:autoSpaceDE/>
        <w:autoSpaceDN/>
        <w:rPr>
          <w:sz w:val="22"/>
          <w:szCs w:val="22"/>
          <w:lang w:val="en-US"/>
        </w:rPr>
      </w:pPr>
      <w:r>
        <w:rPr>
          <w:color w:val="000000"/>
          <w:sz w:val="22"/>
          <w:szCs w:val="22"/>
          <w:lang w:val="en-US"/>
        </w:rPr>
        <w:t>P</w:t>
      </w:r>
      <w:r w:rsidR="00A05066" w:rsidRPr="001906B5">
        <w:rPr>
          <w:color w:val="000000"/>
          <w:sz w:val="22"/>
          <w:szCs w:val="22"/>
          <w:lang w:val="en-US"/>
        </w:rPr>
        <w:t xml:space="preserve">resident of jury </w:t>
      </w:r>
      <w:r>
        <w:rPr>
          <w:color w:val="000000"/>
          <w:sz w:val="22"/>
          <w:szCs w:val="22"/>
          <w:lang w:val="en-US"/>
        </w:rPr>
        <w:t xml:space="preserve">– Francois </w:t>
      </w:r>
      <w:r w:rsidR="00A05066" w:rsidRPr="001906B5">
        <w:rPr>
          <w:color w:val="000000"/>
          <w:sz w:val="22"/>
          <w:szCs w:val="22"/>
          <w:lang w:val="en-US"/>
        </w:rPr>
        <w:t>Leonardon</w:t>
      </w:r>
    </w:p>
    <w:p w:rsidR="00E92410" w:rsidRPr="005F7C84" w:rsidRDefault="00E92410" w:rsidP="005F7C84">
      <w:pPr>
        <w:rPr>
          <w:b/>
          <w:bCs/>
          <w:lang w:val="en-US"/>
        </w:rPr>
      </w:pPr>
    </w:p>
    <w:p w:rsidR="00E92410" w:rsidRPr="005F7C84" w:rsidRDefault="00E92410" w:rsidP="005F7C84">
      <w:pPr>
        <w:rPr>
          <w:lang w:val="en-US"/>
        </w:rPr>
      </w:pPr>
      <w:r w:rsidRPr="005F7C84">
        <w:rPr>
          <w:b/>
          <w:bCs/>
          <w:lang w:val="en-US"/>
        </w:rPr>
        <w:t>2.</w:t>
      </w:r>
      <w:r w:rsidRPr="005F7C84">
        <w:rPr>
          <w:lang w:val="en-US"/>
        </w:rPr>
        <w:t xml:space="preserve"> </w:t>
      </w:r>
      <w:r w:rsidRPr="005F7C84">
        <w:rPr>
          <w:b/>
          <w:bCs/>
          <w:lang w:val="en-US"/>
        </w:rPr>
        <w:t>PARTICIPATION:</w:t>
      </w:r>
      <w:r w:rsidRPr="005F7C84">
        <w:rPr>
          <w:lang w:val="en-US"/>
        </w:rPr>
        <w:t xml:space="preserve"> </w:t>
      </w:r>
    </w:p>
    <w:p w:rsidR="00DE10BA" w:rsidRPr="005F7C84" w:rsidRDefault="00DE10BA" w:rsidP="005F7C84">
      <w:pPr>
        <w:adjustRightInd w:val="0"/>
        <w:rPr>
          <w:lang w:val="en-US"/>
        </w:rPr>
      </w:pPr>
      <w:r w:rsidRPr="005F7C84">
        <w:rPr>
          <w:lang w:val="en-US"/>
        </w:rPr>
        <w:t>Each national federation: 3 male and 3 female competitors for each category</w:t>
      </w:r>
    </w:p>
    <w:p w:rsidR="00DE10BA" w:rsidRPr="005F7C84" w:rsidRDefault="00DE10BA" w:rsidP="005F7C84">
      <w:pPr>
        <w:adjustRightInd w:val="0"/>
        <w:rPr>
          <w:lang w:val="en-US"/>
        </w:rPr>
      </w:pPr>
      <w:r w:rsidRPr="005F7C84">
        <w:rPr>
          <w:lang w:val="en-US"/>
        </w:rPr>
        <w:t>The host federation: 6 male and 6 female competitors for each category</w:t>
      </w:r>
    </w:p>
    <w:p w:rsidR="00DE10BA" w:rsidRPr="005F7C84" w:rsidRDefault="00E50A99" w:rsidP="005F7C84">
      <w:pPr>
        <w:tabs>
          <w:tab w:val="left" w:pos="8482"/>
        </w:tabs>
        <w:adjustRightInd w:val="0"/>
        <w:rPr>
          <w:lang w:val="en-US"/>
        </w:rPr>
      </w:pPr>
      <w:r w:rsidRPr="005F7C84">
        <w:rPr>
          <w:lang w:val="en-US"/>
        </w:rPr>
        <w:tab/>
      </w:r>
    </w:p>
    <w:p w:rsidR="00DE10BA" w:rsidRPr="005F7C84" w:rsidRDefault="00DE10BA" w:rsidP="005F7C84">
      <w:pPr>
        <w:adjustRightInd w:val="0"/>
        <w:rPr>
          <w:lang w:val="en-US"/>
        </w:rPr>
      </w:pPr>
      <w:r w:rsidRPr="005F7C84">
        <w:rPr>
          <w:lang w:val="en-US"/>
        </w:rPr>
        <w:t>The first 10 women and men listed on the WR at the registration deadline and those</w:t>
      </w:r>
    </w:p>
    <w:p w:rsidR="00DE10BA" w:rsidRPr="005F7C84" w:rsidRDefault="00DE10BA" w:rsidP="005F7C84">
      <w:pPr>
        <w:adjustRightInd w:val="0"/>
        <w:rPr>
          <w:lang w:val="en-US"/>
        </w:rPr>
      </w:pPr>
      <w:r w:rsidRPr="005F7C84">
        <w:rPr>
          <w:lang w:val="en-US"/>
        </w:rPr>
        <w:t>placed first in the latest World Championships and the latest Youth Continental</w:t>
      </w:r>
    </w:p>
    <w:p w:rsidR="00DE10BA" w:rsidRPr="005F7C84" w:rsidRDefault="00DE10BA" w:rsidP="005F7C84">
      <w:pPr>
        <w:adjustRightInd w:val="0"/>
        <w:rPr>
          <w:lang w:val="en-US"/>
        </w:rPr>
      </w:pPr>
      <w:r w:rsidRPr="005F7C84">
        <w:rPr>
          <w:lang w:val="en-US"/>
        </w:rPr>
        <w:t xml:space="preserve">Championships and who </w:t>
      </w:r>
      <w:r w:rsidR="00BE23BF" w:rsidRPr="005F7C84">
        <w:rPr>
          <w:lang w:val="en-US"/>
        </w:rPr>
        <w:t>fulfill</w:t>
      </w:r>
      <w:r w:rsidRPr="005F7C84">
        <w:rPr>
          <w:lang w:val="en-US"/>
        </w:rPr>
        <w:t xml:space="preserve"> the age requirement in accordance with article 7.1.3,</w:t>
      </w:r>
    </w:p>
    <w:p w:rsidR="00DE10BA" w:rsidRPr="005F7C84" w:rsidRDefault="00DE10BA" w:rsidP="005F7C84">
      <w:pPr>
        <w:adjustRightInd w:val="0"/>
        <w:rPr>
          <w:lang w:val="en-US"/>
        </w:rPr>
      </w:pPr>
      <w:r w:rsidRPr="005F7C84">
        <w:rPr>
          <w:lang w:val="en-US"/>
        </w:rPr>
        <w:t>shall have the status of extra-quota competitors and can be registered on top of the</w:t>
      </w:r>
    </w:p>
    <w:p w:rsidR="00DE10BA" w:rsidRPr="005F7C84" w:rsidRDefault="00DE10BA" w:rsidP="005F7C84">
      <w:pPr>
        <w:adjustRightInd w:val="0"/>
        <w:rPr>
          <w:lang w:val="en-US"/>
        </w:rPr>
      </w:pPr>
      <w:r w:rsidRPr="005F7C84">
        <w:rPr>
          <w:lang w:val="en-US"/>
        </w:rPr>
        <w:t>quota stated above. Any other supplementary participants need to be approved by</w:t>
      </w:r>
    </w:p>
    <w:p w:rsidR="00DE10BA" w:rsidRPr="005F7C84" w:rsidRDefault="00DE10BA" w:rsidP="005F7C84">
      <w:pPr>
        <w:adjustRightInd w:val="0"/>
        <w:rPr>
          <w:lang w:val="en-US"/>
        </w:rPr>
      </w:pPr>
      <w:r w:rsidRPr="005F7C84">
        <w:rPr>
          <w:lang w:val="en-US"/>
        </w:rPr>
        <w:t>the IFSC according to the rules (7.3.1).</w:t>
      </w:r>
    </w:p>
    <w:p w:rsidR="00E92410" w:rsidRPr="005F7C84" w:rsidRDefault="00E92410" w:rsidP="005F7C84">
      <w:pPr>
        <w:rPr>
          <w:lang w:val="en-US"/>
        </w:rPr>
      </w:pPr>
    </w:p>
    <w:p w:rsidR="00523ECA" w:rsidRPr="005F7C84" w:rsidRDefault="00E92410" w:rsidP="005F7C84">
      <w:pPr>
        <w:pStyle w:val="a7"/>
        <w:ind w:left="567"/>
        <w:jc w:val="left"/>
        <w:rPr>
          <w:sz w:val="24"/>
          <w:szCs w:val="24"/>
        </w:rPr>
      </w:pPr>
      <w:r w:rsidRPr="005F7C84">
        <w:rPr>
          <w:sz w:val="24"/>
          <w:szCs w:val="24"/>
        </w:rPr>
        <w:t>IMPORTANT: In order to get Russian visas in time and minimize the prices,</w:t>
      </w:r>
    </w:p>
    <w:p w:rsidR="00523ECA" w:rsidRPr="005F7C84" w:rsidRDefault="00523ECA" w:rsidP="005F7C84">
      <w:pPr>
        <w:autoSpaceDE/>
        <w:autoSpaceDN/>
        <w:rPr>
          <w:lang w:val="en-US"/>
        </w:rPr>
      </w:pPr>
      <w:r w:rsidRPr="005F7C84">
        <w:rPr>
          <w:lang w:val="en-US"/>
        </w:rPr>
        <w:t>Citizens</w:t>
      </w:r>
      <w:r w:rsidR="002450A9" w:rsidRPr="005F7C84">
        <w:rPr>
          <w:lang w:val="en-US"/>
        </w:rPr>
        <w:t xml:space="preserve"> of</w:t>
      </w:r>
      <w:r w:rsidRPr="005F7C84">
        <w:t xml:space="preserve"> </w:t>
      </w:r>
      <w:r w:rsidRPr="005F7C84">
        <w:rPr>
          <w:lang w:val="en-US"/>
        </w:rPr>
        <w:t>Austria, Belgium, Bulgaria, Hungary, Germany, Greece, Spain, Italy, Chyprus (except for northern part of island), Latvia, Lithuania, Luxembourg, Malta, the Netherlands, Poland, Portugal, Romania, Slovakia, Slovenia, Finland, France, Czechia, Sweden, Estonia can send data on the visa in the form of the table</w:t>
      </w:r>
      <w:r w:rsidR="002450A9" w:rsidRPr="005F7C84">
        <w:rPr>
          <w:lang w:val="en-US"/>
        </w:rPr>
        <w:t xml:space="preserve"> </w:t>
      </w:r>
      <w:r w:rsidR="002450A9" w:rsidRPr="005F7C84">
        <w:t>(see Appendix 1)</w:t>
      </w:r>
      <w:r w:rsidRPr="005F7C84">
        <w:rPr>
          <w:lang w:val="en-US"/>
        </w:rPr>
        <w:t xml:space="preserve">, not applying a copy of the passport. </w:t>
      </w:r>
    </w:p>
    <w:p w:rsidR="00523ECA" w:rsidRPr="005F7C84" w:rsidRDefault="00523ECA" w:rsidP="005F7C84">
      <w:pPr>
        <w:autoSpaceDE/>
        <w:autoSpaceDN/>
        <w:rPr>
          <w:lang w:val="en-US"/>
        </w:rPr>
      </w:pPr>
      <w:r w:rsidRPr="005F7C84">
        <w:t>Citizens of other countries</w:t>
      </w:r>
      <w:r w:rsidR="007473DA" w:rsidRPr="005F7C84">
        <w:t xml:space="preserve"> </w:t>
      </w:r>
      <w:r w:rsidR="00E92410" w:rsidRPr="005F7C84">
        <w:t xml:space="preserve">please send </w:t>
      </w:r>
      <w:r w:rsidR="007473DA" w:rsidRPr="005F7C84">
        <w:t>completed  visa application form</w:t>
      </w:r>
      <w:r w:rsidR="004E1976" w:rsidRPr="005F7C84">
        <w:t xml:space="preserve"> (</w:t>
      </w:r>
      <w:r w:rsidR="002B625A" w:rsidRPr="005F7C84">
        <w:t xml:space="preserve">see </w:t>
      </w:r>
      <w:r w:rsidR="00D0033B" w:rsidRPr="005F7C84">
        <w:t>Appendix</w:t>
      </w:r>
      <w:r w:rsidR="002450A9" w:rsidRPr="005F7C84">
        <w:t xml:space="preserve"> 2</w:t>
      </w:r>
      <w:r w:rsidR="004E1976" w:rsidRPr="005F7C84">
        <w:t>)</w:t>
      </w:r>
      <w:r w:rsidR="007473DA" w:rsidRPr="005F7C84">
        <w:t xml:space="preserve">  and  copy  of  your  passport </w:t>
      </w:r>
      <w:r w:rsidRPr="005F7C84">
        <w:rPr>
          <w:lang w:val="en-US"/>
        </w:rPr>
        <w:t>valid a minimum 6 months from the moment of departure the Russian Federation</w:t>
      </w:r>
      <w:r w:rsidR="002450A9" w:rsidRPr="005F7C84">
        <w:rPr>
          <w:lang w:val="en-US"/>
        </w:rPr>
        <w:t>,</w:t>
      </w:r>
      <w:r w:rsidR="002450A9" w:rsidRPr="005F7C84">
        <w:t xml:space="preserve"> by e-mail</w:t>
      </w:r>
      <w:r w:rsidRPr="005F7C84">
        <w:rPr>
          <w:lang w:val="en-US"/>
        </w:rPr>
        <w:t>.</w:t>
      </w:r>
    </w:p>
    <w:p w:rsidR="00703762" w:rsidRPr="005F7C84" w:rsidRDefault="00703762" w:rsidP="005F7C84">
      <w:pPr>
        <w:autoSpaceDE/>
        <w:autoSpaceDN/>
        <w:rPr>
          <w:lang w:val="en-US"/>
        </w:rPr>
      </w:pPr>
    </w:p>
    <w:p w:rsidR="007473DA" w:rsidRPr="005F7C84" w:rsidRDefault="0042572B" w:rsidP="005F7C84">
      <w:pPr>
        <w:pStyle w:val="a7"/>
        <w:ind w:left="567"/>
        <w:jc w:val="left"/>
        <w:rPr>
          <w:sz w:val="24"/>
          <w:szCs w:val="24"/>
        </w:rPr>
      </w:pPr>
      <w:r w:rsidRPr="005F7C84">
        <w:rPr>
          <w:sz w:val="24"/>
          <w:szCs w:val="24"/>
        </w:rPr>
        <w:t>info</w:t>
      </w:r>
      <w:r w:rsidR="00F3426F" w:rsidRPr="005F7C84">
        <w:rPr>
          <w:sz w:val="24"/>
          <w:szCs w:val="24"/>
        </w:rPr>
        <w:t>@c-</w:t>
      </w:r>
      <w:r w:rsidR="00DE10BA" w:rsidRPr="005F7C84">
        <w:rPr>
          <w:sz w:val="24"/>
          <w:szCs w:val="24"/>
        </w:rPr>
        <w:t>f</w:t>
      </w:r>
      <w:r w:rsidR="00F3426F" w:rsidRPr="005F7C84">
        <w:rPr>
          <w:sz w:val="24"/>
          <w:szCs w:val="24"/>
        </w:rPr>
        <w:t>-</w:t>
      </w:r>
      <w:r w:rsidR="00DE10BA" w:rsidRPr="005F7C84">
        <w:rPr>
          <w:sz w:val="24"/>
          <w:szCs w:val="24"/>
        </w:rPr>
        <w:t>r</w:t>
      </w:r>
      <w:r w:rsidR="00F3426F" w:rsidRPr="005F7C84">
        <w:rPr>
          <w:sz w:val="24"/>
          <w:szCs w:val="24"/>
        </w:rPr>
        <w:t xml:space="preserve">.ru </w:t>
      </w:r>
      <w:r w:rsidR="007473DA" w:rsidRPr="005F7C84">
        <w:rPr>
          <w:sz w:val="24"/>
          <w:szCs w:val="24"/>
        </w:rPr>
        <w:t xml:space="preserve">or by </w:t>
      </w:r>
      <w:r w:rsidR="00F3426F" w:rsidRPr="005F7C84">
        <w:rPr>
          <w:sz w:val="24"/>
          <w:szCs w:val="24"/>
        </w:rPr>
        <w:t xml:space="preserve">fax: </w:t>
      </w:r>
      <w:r w:rsidR="00ED46A2" w:rsidRPr="005F7C84">
        <w:rPr>
          <w:sz w:val="24"/>
          <w:szCs w:val="24"/>
        </w:rPr>
        <w:t>+7 495 6</w:t>
      </w:r>
      <w:r w:rsidR="00F3426F" w:rsidRPr="005F7C84">
        <w:rPr>
          <w:sz w:val="24"/>
          <w:szCs w:val="24"/>
        </w:rPr>
        <w:t xml:space="preserve">70 4501/00 </w:t>
      </w:r>
    </w:p>
    <w:p w:rsidR="007473DA" w:rsidRPr="005F7C84" w:rsidRDefault="007473DA" w:rsidP="005F7C84">
      <w:pPr>
        <w:ind w:firstLine="567"/>
        <w:rPr>
          <w:b/>
          <w:bCs/>
          <w:lang w:val="en-US"/>
        </w:rPr>
      </w:pPr>
      <w:r w:rsidRPr="005F7C84">
        <w:rPr>
          <w:b/>
          <w:bCs/>
          <w:lang w:val="en-US"/>
        </w:rPr>
        <w:t>DEADLINE for free Invitation –</w:t>
      </w:r>
      <w:r w:rsidR="00D0033B" w:rsidRPr="005F7C84">
        <w:rPr>
          <w:b/>
          <w:bCs/>
          <w:lang w:val="en-US"/>
        </w:rPr>
        <w:t xml:space="preserve"> </w:t>
      </w:r>
      <w:r w:rsidR="00703762" w:rsidRPr="005F7C84">
        <w:rPr>
          <w:b/>
          <w:bCs/>
          <w:lang w:val="en-US"/>
        </w:rPr>
        <w:t>September</w:t>
      </w:r>
      <w:r w:rsidR="009D1743" w:rsidRPr="005F7C84">
        <w:rPr>
          <w:b/>
          <w:bCs/>
          <w:lang w:val="en-US"/>
        </w:rPr>
        <w:t xml:space="preserve">, </w:t>
      </w:r>
      <w:r w:rsidR="00703762" w:rsidRPr="005F7C84">
        <w:rPr>
          <w:b/>
          <w:bCs/>
          <w:lang w:val="en-US"/>
        </w:rPr>
        <w:t>15</w:t>
      </w:r>
      <w:r w:rsidR="00ED46A2" w:rsidRPr="005F7C84">
        <w:rPr>
          <w:b/>
          <w:bCs/>
          <w:vertAlign w:val="superscript"/>
          <w:lang w:val="en-US"/>
        </w:rPr>
        <w:t>th</w:t>
      </w:r>
      <w:r w:rsidRPr="005F7C84">
        <w:rPr>
          <w:b/>
          <w:bCs/>
          <w:lang w:val="en-US"/>
        </w:rPr>
        <w:t xml:space="preserve"> !!! </w:t>
      </w:r>
    </w:p>
    <w:p w:rsidR="007473DA" w:rsidRPr="005F7C84" w:rsidRDefault="007473DA" w:rsidP="005F7C84">
      <w:pPr>
        <w:ind w:firstLine="567"/>
        <w:jc w:val="both"/>
        <w:rPr>
          <w:lang w:val="en-US"/>
        </w:rPr>
      </w:pPr>
      <w:r w:rsidRPr="005F7C84">
        <w:rPr>
          <w:lang w:val="en-US"/>
        </w:rPr>
        <w:t xml:space="preserve">After this date </w:t>
      </w:r>
      <w:r w:rsidR="002B625A" w:rsidRPr="005F7C84">
        <w:rPr>
          <w:lang w:val="en-US"/>
        </w:rPr>
        <w:t>the</w:t>
      </w:r>
      <w:r w:rsidRPr="005F7C84">
        <w:rPr>
          <w:lang w:val="en-US"/>
        </w:rPr>
        <w:t xml:space="preserve"> price </w:t>
      </w:r>
      <w:r w:rsidR="002B625A" w:rsidRPr="005F7C84">
        <w:rPr>
          <w:lang w:val="en-US"/>
        </w:rPr>
        <w:t>shall</w:t>
      </w:r>
      <w:r w:rsidRPr="005F7C84">
        <w:rPr>
          <w:lang w:val="en-US"/>
        </w:rPr>
        <w:t xml:space="preserve"> be </w:t>
      </w:r>
      <w:r w:rsidR="002B625A" w:rsidRPr="005F7C84">
        <w:rPr>
          <w:lang w:val="en-US"/>
        </w:rPr>
        <w:t xml:space="preserve">charged from </w:t>
      </w:r>
      <w:r w:rsidR="004C392E" w:rsidRPr="005F7C84">
        <w:rPr>
          <w:lang w:val="en-US"/>
        </w:rPr>
        <w:t>3</w:t>
      </w:r>
      <w:r w:rsidRPr="005F7C84">
        <w:rPr>
          <w:lang w:val="en-US"/>
        </w:rPr>
        <w:t xml:space="preserve">0 </w:t>
      </w:r>
      <w:r w:rsidR="002B625A" w:rsidRPr="005F7C84">
        <w:rPr>
          <w:lang w:val="en-US"/>
        </w:rPr>
        <w:t xml:space="preserve">to 60 </w:t>
      </w:r>
      <w:r w:rsidRPr="005F7C84">
        <w:rPr>
          <w:lang w:val="en-US"/>
        </w:rPr>
        <w:t>Euro per person!</w:t>
      </w:r>
    </w:p>
    <w:p w:rsidR="00E92410" w:rsidRPr="005F7C84" w:rsidRDefault="00E92410" w:rsidP="005F7C84">
      <w:pPr>
        <w:rPr>
          <w:b/>
          <w:bCs/>
          <w:lang w:val="en-US"/>
        </w:rPr>
      </w:pPr>
    </w:p>
    <w:p w:rsidR="00911A4C" w:rsidRPr="005F7C84" w:rsidRDefault="00E92410" w:rsidP="005F7C84">
      <w:pPr>
        <w:rPr>
          <w:lang w:val="en-US"/>
        </w:rPr>
      </w:pPr>
      <w:r w:rsidRPr="005F7C84">
        <w:rPr>
          <w:b/>
          <w:bCs/>
          <w:lang w:val="en-US"/>
        </w:rPr>
        <w:t>3. TRAVEL DETAILS</w:t>
      </w:r>
      <w:r w:rsidRPr="005F7C84">
        <w:rPr>
          <w:lang w:val="en-US"/>
        </w:rPr>
        <w:t xml:space="preserve">: </w:t>
      </w:r>
      <w:r w:rsidRPr="005F7C84">
        <w:rPr>
          <w:u w:val="single"/>
          <w:lang w:val="en-US"/>
        </w:rPr>
        <w:t>by plane</w:t>
      </w:r>
      <w:r w:rsidRPr="005F7C84">
        <w:rPr>
          <w:lang w:val="en-US"/>
        </w:rPr>
        <w:t xml:space="preserve">: </w:t>
      </w:r>
      <w:r w:rsidR="00CB2741" w:rsidRPr="005F7C84">
        <w:rPr>
          <w:lang w:val="en-US"/>
        </w:rPr>
        <w:t>Moscow</w:t>
      </w:r>
      <w:r w:rsidRPr="005F7C84">
        <w:rPr>
          <w:lang w:val="en-US"/>
        </w:rPr>
        <w:t xml:space="preserve"> </w:t>
      </w:r>
      <w:r w:rsidR="00D0033B" w:rsidRPr="005F7C84">
        <w:rPr>
          <w:lang w:val="en-US"/>
        </w:rPr>
        <w:t xml:space="preserve">International Airports: </w:t>
      </w:r>
      <w:r w:rsidR="00CB2741" w:rsidRPr="005F7C84">
        <w:rPr>
          <w:lang w:val="en-US"/>
        </w:rPr>
        <w:t>Sheremetevo</w:t>
      </w:r>
      <w:r w:rsidR="00787BBB" w:rsidRPr="005F7C84">
        <w:rPr>
          <w:lang w:val="en-US"/>
        </w:rPr>
        <w:t xml:space="preserve"> </w:t>
      </w:r>
      <w:r w:rsidR="00D0033B" w:rsidRPr="005F7C84">
        <w:rPr>
          <w:lang w:val="en-US"/>
        </w:rPr>
        <w:t>2 or</w:t>
      </w:r>
      <w:r w:rsidR="00CB2741" w:rsidRPr="005F7C84">
        <w:rPr>
          <w:lang w:val="en-US"/>
        </w:rPr>
        <w:t xml:space="preserve"> </w:t>
      </w:r>
      <w:r w:rsidR="006A1888" w:rsidRPr="005F7C84">
        <w:rPr>
          <w:lang w:val="en-US"/>
        </w:rPr>
        <w:t>Domodedovo</w:t>
      </w:r>
      <w:r w:rsidR="00E028B7" w:rsidRPr="005F7C84">
        <w:rPr>
          <w:lang w:val="en-US"/>
        </w:rPr>
        <w:t>.</w:t>
      </w:r>
      <w:r w:rsidR="006A1888" w:rsidRPr="005F7C84">
        <w:rPr>
          <w:lang w:val="en-US"/>
        </w:rPr>
        <w:t xml:space="preserve"> </w:t>
      </w:r>
    </w:p>
    <w:p w:rsidR="00E92410" w:rsidRPr="005F7C84" w:rsidRDefault="007625F3" w:rsidP="005F7C84">
      <w:r w:rsidRPr="005F7C84">
        <w:t xml:space="preserve">The meeting of teams at the airport </w:t>
      </w:r>
      <w:r w:rsidR="00E028B7" w:rsidRPr="005F7C84">
        <w:t xml:space="preserve">and transported to the Hotel. The price </w:t>
      </w:r>
      <w:r w:rsidR="006612D2" w:rsidRPr="005F7C84">
        <w:t xml:space="preserve">is </w:t>
      </w:r>
      <w:r w:rsidR="00E028B7" w:rsidRPr="005F7C84">
        <w:t>10</w:t>
      </w:r>
      <w:r w:rsidR="006612D2" w:rsidRPr="005F7C84">
        <w:t>-20</w:t>
      </w:r>
      <w:r w:rsidR="00E028B7" w:rsidRPr="005F7C84">
        <w:t xml:space="preserve"> Euro </w:t>
      </w:r>
      <w:r w:rsidR="006612D2" w:rsidRPr="005F7C84">
        <w:t>per person.</w:t>
      </w:r>
    </w:p>
    <w:p w:rsidR="002450A9" w:rsidRPr="005F7C84" w:rsidRDefault="002450A9" w:rsidP="005F7C84">
      <w:pPr>
        <w:autoSpaceDE/>
        <w:autoSpaceDN/>
        <w:rPr>
          <w:lang w:val="en-US"/>
        </w:rPr>
      </w:pPr>
      <w:r w:rsidRPr="005F7C84">
        <w:rPr>
          <w:lang w:val="en-US"/>
        </w:rPr>
        <w:t>As it is possible to reach by train station in Moscow, further to go by the underground.</w:t>
      </w:r>
    </w:p>
    <w:p w:rsidR="002450A9" w:rsidRPr="005F7C84" w:rsidRDefault="002450A9" w:rsidP="005F7C84">
      <w:pPr>
        <w:rPr>
          <w:lang w:val="en-US"/>
        </w:rPr>
      </w:pPr>
    </w:p>
    <w:p w:rsidR="00E92410" w:rsidRPr="005F7C84" w:rsidRDefault="00E92410" w:rsidP="005F7C84">
      <w:pPr>
        <w:rPr>
          <w:lang w:val="en-US"/>
        </w:rPr>
      </w:pPr>
      <w:r w:rsidRPr="005F7C84">
        <w:rPr>
          <w:b/>
          <w:bCs/>
          <w:lang w:val="en-US"/>
        </w:rPr>
        <w:t>4. APPLICATIONS</w:t>
      </w:r>
      <w:r w:rsidRPr="005F7C84">
        <w:rPr>
          <w:lang w:val="en-US"/>
        </w:rPr>
        <w:t xml:space="preserve"> </w:t>
      </w:r>
    </w:p>
    <w:p w:rsidR="002450A9" w:rsidRPr="005F7C84" w:rsidRDefault="002450A9" w:rsidP="005F7C84">
      <w:pPr>
        <w:adjustRightInd w:val="0"/>
        <w:rPr>
          <w:color w:val="000000"/>
          <w:lang w:val="en-US"/>
        </w:rPr>
      </w:pPr>
      <w:r w:rsidRPr="005F7C84">
        <w:rPr>
          <w:color w:val="000000"/>
          <w:lang w:val="en-US"/>
        </w:rPr>
        <w:t xml:space="preserve">Please use the online registration </w:t>
      </w:r>
      <w:r w:rsidRPr="005F7C84">
        <w:rPr>
          <w:color w:val="000082"/>
          <w:lang w:val="en-US"/>
        </w:rPr>
        <w:t>http://www.ifsc-climbing.org/egroupware/</w:t>
      </w:r>
    </w:p>
    <w:p w:rsidR="00E92410" w:rsidRPr="005F7C84" w:rsidRDefault="00E92410" w:rsidP="005F7C84">
      <w:pPr>
        <w:rPr>
          <w:lang w:val="en-US"/>
        </w:rPr>
      </w:pPr>
      <w:r w:rsidRPr="005F7C84">
        <w:rPr>
          <w:lang w:val="en-US"/>
        </w:rPr>
        <w:t>and copy to:</w:t>
      </w:r>
    </w:p>
    <w:p w:rsidR="00486E70" w:rsidRPr="005F7C84" w:rsidRDefault="006A1888" w:rsidP="005F7C84">
      <w:pPr>
        <w:rPr>
          <w:lang w:val="en-US"/>
        </w:rPr>
      </w:pPr>
      <w:r w:rsidRPr="005F7C84">
        <w:rPr>
          <w:lang w:val="en-US"/>
        </w:rPr>
        <w:t>Organiz</w:t>
      </w:r>
      <w:r w:rsidR="006612D2" w:rsidRPr="005F7C84">
        <w:rPr>
          <w:lang w:val="en-US"/>
        </w:rPr>
        <w:t>ers</w:t>
      </w:r>
      <w:r w:rsidR="00E92410" w:rsidRPr="005F7C84">
        <w:rPr>
          <w:lang w:val="en-US"/>
        </w:rPr>
        <w:t xml:space="preserve"> –</w:t>
      </w:r>
      <w:r w:rsidR="00486E70" w:rsidRPr="005F7C84">
        <w:rPr>
          <w:lang w:val="en-US"/>
        </w:rPr>
        <w:t xml:space="preserve"> </w:t>
      </w:r>
      <w:hyperlink r:id="rId6" w:history="1">
        <w:r w:rsidR="009218CF" w:rsidRPr="005F7C84">
          <w:rPr>
            <w:rStyle w:val="a6"/>
            <w:lang w:val="en-US"/>
          </w:rPr>
          <w:t>info@c-f-r.ru</w:t>
        </w:r>
      </w:hyperlink>
      <w:r w:rsidR="00833ED7" w:rsidRPr="005F7C84">
        <w:rPr>
          <w:lang w:val="en-US"/>
        </w:rPr>
        <w:t xml:space="preserve"> </w:t>
      </w:r>
      <w:r w:rsidR="00ED46A2" w:rsidRPr="005F7C84">
        <w:rPr>
          <w:lang w:val="en-US"/>
        </w:rPr>
        <w:t>, fax: + 7 4</w:t>
      </w:r>
      <w:r w:rsidR="0094278C" w:rsidRPr="005F7C84">
        <w:rPr>
          <w:lang w:val="en-US"/>
        </w:rPr>
        <w:t>95</w:t>
      </w:r>
      <w:r w:rsidR="00ED46A2" w:rsidRPr="005F7C84">
        <w:rPr>
          <w:lang w:val="en-US"/>
        </w:rPr>
        <w:t xml:space="preserve"> 6</w:t>
      </w:r>
      <w:r w:rsidR="0094278C" w:rsidRPr="005F7C84">
        <w:rPr>
          <w:lang w:val="en-US"/>
        </w:rPr>
        <w:t>70 4501/00</w:t>
      </w:r>
    </w:p>
    <w:p w:rsidR="00E92410" w:rsidRPr="005F7C84" w:rsidRDefault="00E92410" w:rsidP="005F7C84">
      <w:pPr>
        <w:rPr>
          <w:b/>
          <w:bCs/>
          <w:lang w:val="en-US"/>
        </w:rPr>
      </w:pPr>
    </w:p>
    <w:p w:rsidR="002450A9" w:rsidRPr="005F7C84" w:rsidRDefault="002450A9" w:rsidP="005F7C84">
      <w:pPr>
        <w:adjustRightInd w:val="0"/>
        <w:rPr>
          <w:rFonts w:ascii="Times-Bold" w:hAnsi="Times-Bold" w:cs="Times-Bold"/>
          <w:sz w:val="20"/>
          <w:szCs w:val="20"/>
          <w:lang w:val="en-US"/>
        </w:rPr>
      </w:pPr>
      <w:r w:rsidRPr="005F7C84">
        <w:rPr>
          <w:rFonts w:ascii="Times-Bold" w:hAnsi="Times-Bold" w:cs="Times-Bold"/>
          <w:b/>
          <w:bCs/>
          <w:sz w:val="23"/>
          <w:szCs w:val="23"/>
          <w:lang w:val="en-US"/>
        </w:rPr>
        <w:t>Deadline for r</w:t>
      </w:r>
      <w:r w:rsidR="00A062BD" w:rsidRPr="005F7C84">
        <w:rPr>
          <w:rFonts w:ascii="Times-Bold" w:hAnsi="Times-Bold" w:cs="Times-Bold"/>
          <w:b/>
          <w:bCs/>
          <w:sz w:val="23"/>
          <w:szCs w:val="23"/>
          <w:lang w:val="en-US"/>
        </w:rPr>
        <w:t xml:space="preserve">egistration: 18.00 GMT </w:t>
      </w:r>
      <w:r w:rsidR="00A062BD" w:rsidRPr="005F7C84">
        <w:rPr>
          <w:b/>
          <w:lang w:val="en-US"/>
        </w:rPr>
        <w:t>Sunday</w:t>
      </w:r>
      <w:r w:rsidR="00A062BD" w:rsidRPr="005F7C84">
        <w:rPr>
          <w:rFonts w:ascii="Times-Bold" w:hAnsi="Times-Bold" w:cs="Times-Bold"/>
          <w:b/>
          <w:bCs/>
          <w:sz w:val="23"/>
          <w:szCs w:val="23"/>
          <w:lang w:val="en-US"/>
        </w:rPr>
        <w:t xml:space="preserve"> </w:t>
      </w:r>
      <w:r w:rsidR="003B48A8" w:rsidRPr="005F7C84">
        <w:rPr>
          <w:rFonts w:cs="Times-Bold"/>
          <w:b/>
          <w:bCs/>
          <w:sz w:val="23"/>
          <w:szCs w:val="23"/>
          <w:lang w:val="en-US"/>
        </w:rPr>
        <w:t>25</w:t>
      </w:r>
      <w:r w:rsidRPr="005F7C84">
        <w:rPr>
          <w:rFonts w:ascii="Times-Bold" w:hAnsi="Times-Bold" w:cs="Times-Bold"/>
          <w:b/>
          <w:bCs/>
          <w:sz w:val="23"/>
          <w:szCs w:val="23"/>
          <w:lang w:val="en-US"/>
        </w:rPr>
        <w:t xml:space="preserve"> </w:t>
      </w:r>
      <w:r w:rsidRPr="005F7C84">
        <w:rPr>
          <w:b/>
          <w:bCs/>
          <w:lang w:val="en-US"/>
        </w:rPr>
        <w:t>OCTOBER</w:t>
      </w:r>
      <w:r w:rsidRPr="005F7C84">
        <w:rPr>
          <w:rFonts w:ascii="Times-Bold" w:hAnsi="Times-Bold" w:cs="Times-Bold"/>
          <w:b/>
          <w:bCs/>
          <w:sz w:val="23"/>
          <w:szCs w:val="23"/>
          <w:lang w:val="en-US"/>
        </w:rPr>
        <w:t xml:space="preserve"> 2008</w:t>
      </w:r>
    </w:p>
    <w:p w:rsidR="00E92410" w:rsidRPr="005F7C84" w:rsidRDefault="00E92410" w:rsidP="005F7C84">
      <w:pPr>
        <w:pStyle w:val="a7"/>
        <w:jc w:val="left"/>
        <w:rPr>
          <w:sz w:val="24"/>
          <w:szCs w:val="24"/>
        </w:rPr>
      </w:pPr>
    </w:p>
    <w:p w:rsidR="00E92410" w:rsidRPr="005F7C84" w:rsidRDefault="001906B5" w:rsidP="005F7C84">
      <w:pPr>
        <w:pStyle w:val="a7"/>
        <w:jc w:val="left"/>
        <w:rPr>
          <w:sz w:val="24"/>
          <w:szCs w:val="24"/>
        </w:rPr>
      </w:pPr>
      <w:r>
        <w:rPr>
          <w:sz w:val="24"/>
          <w:szCs w:val="24"/>
        </w:rPr>
        <w:br w:type="column"/>
      </w:r>
      <w:r w:rsidR="00E92410" w:rsidRPr="005F7C84">
        <w:rPr>
          <w:sz w:val="24"/>
          <w:szCs w:val="24"/>
        </w:rPr>
        <w:lastRenderedPageBreak/>
        <w:t xml:space="preserve">VERY IMPORTANT.  </w:t>
      </w:r>
      <w:r w:rsidR="00E92410" w:rsidRPr="005F7C84">
        <w:rPr>
          <w:b w:val="0"/>
          <w:bCs w:val="0"/>
          <w:sz w:val="24"/>
          <w:szCs w:val="24"/>
        </w:rPr>
        <w:t xml:space="preserve">We remind that: </w:t>
      </w:r>
    </w:p>
    <w:p w:rsidR="00E92410" w:rsidRPr="005F7C84" w:rsidRDefault="00E92410" w:rsidP="005F7C84">
      <w:pPr>
        <w:pStyle w:val="Giornale"/>
        <w:ind w:right="0"/>
        <w:jc w:val="both"/>
        <w:rPr>
          <w:sz w:val="24"/>
          <w:szCs w:val="24"/>
          <w:lang w:val="en-US"/>
        </w:rPr>
      </w:pPr>
      <w:bookmarkStart w:id="0" w:name="OLE_LINK1"/>
      <w:bookmarkStart w:id="1" w:name="OLE_LINK2"/>
      <w:r w:rsidRPr="005F7C84">
        <w:rPr>
          <w:sz w:val="24"/>
          <w:szCs w:val="24"/>
          <w:lang w:val="en-US"/>
        </w:rPr>
        <w:t>1.</w:t>
      </w:r>
      <w:r w:rsidRPr="005F7C84">
        <w:rPr>
          <w:b/>
          <w:bCs/>
          <w:sz w:val="24"/>
          <w:szCs w:val="24"/>
          <w:lang w:val="en-US"/>
        </w:rPr>
        <w:t xml:space="preserve"> </w:t>
      </w:r>
      <w:r w:rsidRPr="005F7C84">
        <w:rPr>
          <w:sz w:val="24"/>
          <w:szCs w:val="24"/>
          <w:lang w:val="en-US"/>
        </w:rPr>
        <w:t xml:space="preserve">Those competitors for whom their belonging Federations have not applied for an International License, will NOT be allowed to compete. </w:t>
      </w:r>
    </w:p>
    <w:p w:rsidR="00E92410" w:rsidRPr="005F7C84" w:rsidRDefault="00E92410" w:rsidP="005F7C84">
      <w:pPr>
        <w:pStyle w:val="Giornale"/>
        <w:ind w:right="0"/>
        <w:jc w:val="both"/>
        <w:rPr>
          <w:sz w:val="24"/>
          <w:szCs w:val="24"/>
          <w:lang w:val="en-US"/>
        </w:rPr>
      </w:pPr>
      <w:r w:rsidRPr="005F7C84">
        <w:rPr>
          <w:sz w:val="24"/>
          <w:szCs w:val="24"/>
          <w:lang w:val="en-US"/>
        </w:rPr>
        <w:t>2. Deadlines for registration of competitors reported in the competition information</w:t>
      </w:r>
      <w:r w:rsidR="0094278C" w:rsidRPr="005F7C84">
        <w:rPr>
          <w:sz w:val="24"/>
          <w:szCs w:val="24"/>
          <w:lang w:val="en-US"/>
        </w:rPr>
        <w:t xml:space="preserve"> </w:t>
      </w:r>
      <w:r w:rsidRPr="005F7C84">
        <w:rPr>
          <w:sz w:val="24"/>
          <w:szCs w:val="24"/>
          <w:lang w:val="en-US"/>
        </w:rPr>
        <w:t xml:space="preserve">sheets disseminated by the </w:t>
      </w:r>
      <w:r w:rsidR="00BE23BF" w:rsidRPr="005F7C84">
        <w:rPr>
          <w:bCs/>
          <w:lang w:val="en-US"/>
        </w:rPr>
        <w:t>IFSC</w:t>
      </w:r>
      <w:r w:rsidRPr="005F7C84">
        <w:rPr>
          <w:sz w:val="24"/>
          <w:szCs w:val="24"/>
          <w:lang w:val="en-US"/>
        </w:rPr>
        <w:t xml:space="preserve"> must be respected by each member federations. </w:t>
      </w:r>
    </w:p>
    <w:p w:rsidR="002535BF" w:rsidRPr="005F7C84" w:rsidRDefault="0094278C" w:rsidP="005F7C84">
      <w:pPr>
        <w:tabs>
          <w:tab w:val="left" w:pos="540"/>
          <w:tab w:val="left" w:pos="900"/>
          <w:tab w:val="left" w:pos="1440"/>
          <w:tab w:val="left" w:pos="1800"/>
        </w:tabs>
        <w:ind w:left="540" w:hanging="540"/>
        <w:jc w:val="both"/>
        <w:rPr>
          <w:lang w:val="en-US"/>
        </w:rPr>
      </w:pPr>
      <w:r w:rsidRPr="005F7C84">
        <w:rPr>
          <w:lang w:val="en-US"/>
        </w:rPr>
        <w:t xml:space="preserve">3. </w:t>
      </w:r>
      <w:r w:rsidR="002535BF" w:rsidRPr="005F7C84">
        <w:rPr>
          <w:lang w:val="en-US"/>
        </w:rPr>
        <w:t>Registrations after the deadline are subject to an extra fee.</w:t>
      </w:r>
    </w:p>
    <w:p w:rsidR="00E92410" w:rsidRPr="005F7C84" w:rsidRDefault="0094278C" w:rsidP="005F7C84">
      <w:pPr>
        <w:pStyle w:val="Giornale"/>
        <w:ind w:right="0"/>
        <w:jc w:val="both"/>
        <w:rPr>
          <w:sz w:val="24"/>
          <w:szCs w:val="24"/>
          <w:lang w:val="en-US"/>
        </w:rPr>
      </w:pPr>
      <w:r w:rsidRPr="005F7C84">
        <w:rPr>
          <w:sz w:val="24"/>
          <w:szCs w:val="24"/>
          <w:lang w:val="en-US"/>
        </w:rPr>
        <w:t xml:space="preserve">4. </w:t>
      </w:r>
      <w:r w:rsidR="002535BF" w:rsidRPr="005F7C84">
        <w:rPr>
          <w:sz w:val="24"/>
          <w:szCs w:val="24"/>
          <w:lang w:val="en-US"/>
        </w:rPr>
        <w:t>Competitors’ registration fees will be charged to the member federation when registered</w:t>
      </w:r>
      <w:r w:rsidRPr="005F7C84">
        <w:rPr>
          <w:sz w:val="24"/>
          <w:szCs w:val="24"/>
          <w:lang w:val="en-US"/>
        </w:rPr>
        <w:t xml:space="preserve"> </w:t>
      </w:r>
      <w:r w:rsidR="002535BF" w:rsidRPr="005F7C84">
        <w:rPr>
          <w:sz w:val="24"/>
          <w:szCs w:val="24"/>
          <w:lang w:val="en-US"/>
        </w:rPr>
        <w:t xml:space="preserve">competitors do not attend the concerned event, unless the </w:t>
      </w:r>
      <w:r w:rsidR="00BE23BF" w:rsidRPr="005F7C84">
        <w:rPr>
          <w:bCs/>
          <w:lang w:val="en-US"/>
        </w:rPr>
        <w:t>IFSC</w:t>
      </w:r>
      <w:r w:rsidR="002535BF" w:rsidRPr="005F7C84">
        <w:rPr>
          <w:sz w:val="24"/>
          <w:szCs w:val="24"/>
          <w:lang w:val="en-US"/>
        </w:rPr>
        <w:t xml:space="preserve"> has been informed earlier than 4 days prior to the event (considering the 1st day of competition). </w:t>
      </w:r>
    </w:p>
    <w:bookmarkEnd w:id="0"/>
    <w:bookmarkEnd w:id="1"/>
    <w:p w:rsidR="00E92410" w:rsidRPr="005F7C84" w:rsidRDefault="00E92410" w:rsidP="005F7C84">
      <w:pPr>
        <w:rPr>
          <w:b/>
          <w:bCs/>
          <w:lang w:val="en-US"/>
        </w:rPr>
      </w:pPr>
    </w:p>
    <w:p w:rsidR="00E92410" w:rsidRDefault="00E92410" w:rsidP="005F7C84">
      <w:pPr>
        <w:rPr>
          <w:lang w:val="en-US"/>
        </w:rPr>
      </w:pPr>
      <w:r w:rsidRPr="005F7C84">
        <w:rPr>
          <w:b/>
          <w:bCs/>
          <w:lang w:val="en-US"/>
        </w:rPr>
        <w:t>5. PRIZES:</w:t>
      </w:r>
      <w:r w:rsidRPr="005F7C84">
        <w:rPr>
          <w:lang w:val="en-US"/>
        </w:rPr>
        <w:t xml:space="preserve"> According to </w:t>
      </w:r>
      <w:r w:rsidR="00BE23BF" w:rsidRPr="005F7C84">
        <w:rPr>
          <w:bCs/>
          <w:lang w:val="en-US"/>
        </w:rPr>
        <w:t>IFSC</w:t>
      </w:r>
      <w:r w:rsidRPr="005F7C84">
        <w:rPr>
          <w:lang w:val="en-US"/>
        </w:rPr>
        <w:t xml:space="preserve"> Standards.</w:t>
      </w:r>
    </w:p>
    <w:p w:rsidR="00A05066" w:rsidRDefault="00A05066" w:rsidP="005F7C84">
      <w:pPr>
        <w:rPr>
          <w:lang w:val="en-US"/>
        </w:rPr>
      </w:pPr>
    </w:p>
    <w:p w:rsidR="00A05066" w:rsidRDefault="00A05066" w:rsidP="00A05066">
      <w:pPr>
        <w:autoSpaceDE/>
        <w:autoSpaceDN/>
        <w:rPr>
          <w:lang w:val="en-US"/>
        </w:rPr>
      </w:pPr>
      <w:r w:rsidRPr="00A05066">
        <w:rPr>
          <w:b/>
          <w:lang w:val="en-US"/>
        </w:rPr>
        <w:t>6. OFFICIAL FACES</w:t>
      </w:r>
      <w:r>
        <w:rPr>
          <w:lang w:val="en-US"/>
        </w:rPr>
        <w:t>:</w:t>
      </w:r>
    </w:p>
    <w:p w:rsidR="00A05066" w:rsidRDefault="00A05066" w:rsidP="00A05066">
      <w:pPr>
        <w:autoSpaceDE/>
        <w:autoSpaceDN/>
        <w:rPr>
          <w:color w:val="000000"/>
          <w:lang w:val="en-US"/>
        </w:rPr>
      </w:pPr>
      <w:r w:rsidRPr="00A05066">
        <w:rPr>
          <w:color w:val="000000"/>
          <w:lang w:val="en-US"/>
        </w:rPr>
        <w:t>IFSC delegate – Scolaris Marco</w:t>
      </w:r>
    </w:p>
    <w:p w:rsidR="00A05066" w:rsidRPr="00A05066" w:rsidRDefault="00A05066" w:rsidP="00A05066">
      <w:pPr>
        <w:autoSpaceDE/>
        <w:autoSpaceDN/>
        <w:rPr>
          <w:color w:val="000000"/>
          <w:lang w:val="en-US"/>
        </w:rPr>
      </w:pPr>
      <w:r>
        <w:rPr>
          <w:color w:val="000000"/>
          <w:lang w:val="en-US"/>
        </w:rPr>
        <w:t xml:space="preserve">Chief </w:t>
      </w:r>
      <w:r w:rsidRPr="00A05066">
        <w:rPr>
          <w:color w:val="000000"/>
          <w:lang w:val="en-US"/>
        </w:rPr>
        <w:t xml:space="preserve">routesetter – Bishton </w:t>
      </w:r>
    </w:p>
    <w:p w:rsidR="00A05066" w:rsidRPr="00A05066" w:rsidRDefault="00A05066" w:rsidP="00A05066">
      <w:pPr>
        <w:autoSpaceDE/>
        <w:autoSpaceDN/>
        <w:rPr>
          <w:lang w:val="en-US"/>
        </w:rPr>
      </w:pPr>
      <w:r>
        <w:rPr>
          <w:color w:val="000000"/>
          <w:lang w:val="en-US"/>
        </w:rPr>
        <w:t>P</w:t>
      </w:r>
      <w:r w:rsidRPr="00A05066">
        <w:rPr>
          <w:color w:val="000000"/>
          <w:lang w:val="en-US"/>
        </w:rPr>
        <w:t xml:space="preserve">resident of jury </w:t>
      </w:r>
      <w:r>
        <w:rPr>
          <w:color w:val="000000"/>
          <w:lang w:val="en-US"/>
        </w:rPr>
        <w:t xml:space="preserve">– </w:t>
      </w:r>
      <w:r w:rsidRPr="00A05066">
        <w:rPr>
          <w:color w:val="000000"/>
          <w:lang w:val="en-US"/>
        </w:rPr>
        <w:t>Leonardon</w:t>
      </w:r>
      <w:r>
        <w:rPr>
          <w:color w:val="000000"/>
          <w:lang w:val="en-US"/>
        </w:rPr>
        <w:t>.</w:t>
      </w:r>
    </w:p>
    <w:p w:rsidR="00A05066" w:rsidRPr="005F7C84" w:rsidRDefault="00A05066" w:rsidP="005F7C84">
      <w:pPr>
        <w:rPr>
          <w:lang w:val="en-US"/>
        </w:rPr>
      </w:pPr>
    </w:p>
    <w:p w:rsidR="00E92410" w:rsidRPr="005F7C84" w:rsidRDefault="00E92410" w:rsidP="005F7C84">
      <w:pPr>
        <w:rPr>
          <w:b/>
          <w:bCs/>
          <w:lang w:val="en-US"/>
        </w:rPr>
      </w:pPr>
    </w:p>
    <w:p w:rsidR="00E92410" w:rsidRPr="005F7C84" w:rsidRDefault="00A05066" w:rsidP="005F7C84">
      <w:pPr>
        <w:rPr>
          <w:lang w:val="en-US"/>
        </w:rPr>
      </w:pPr>
      <w:r>
        <w:rPr>
          <w:b/>
          <w:bCs/>
          <w:lang w:val="en-US"/>
        </w:rPr>
        <w:t>7</w:t>
      </w:r>
      <w:r w:rsidR="00E92410" w:rsidRPr="005F7C84">
        <w:rPr>
          <w:b/>
          <w:bCs/>
          <w:lang w:val="en-US"/>
        </w:rPr>
        <w:t>. ACCOMMODATION</w:t>
      </w:r>
      <w:r w:rsidR="00E92410" w:rsidRPr="005F7C84">
        <w:rPr>
          <w:lang w:val="en-US"/>
        </w:rPr>
        <w:t>:</w:t>
      </w:r>
    </w:p>
    <w:p w:rsidR="002A2359" w:rsidRPr="005F7C84" w:rsidRDefault="004E1976" w:rsidP="005F7C84">
      <w:pPr>
        <w:pStyle w:val="a0"/>
        <w:widowControl/>
        <w:rPr>
          <w:spacing w:val="0"/>
          <w:kern w:val="0"/>
          <w:position w:val="0"/>
          <w:effect w:val="none"/>
        </w:rPr>
      </w:pPr>
      <w:r w:rsidRPr="005F7C84">
        <w:rPr>
          <w:spacing w:val="0"/>
          <w:kern w:val="0"/>
          <w:position w:val="0"/>
          <w:effect w:val="none"/>
        </w:rPr>
        <w:t>Hotel ***</w:t>
      </w:r>
    </w:p>
    <w:p w:rsidR="00E92410" w:rsidRPr="005F7C84" w:rsidRDefault="00E92410" w:rsidP="005F7C84">
      <w:pPr>
        <w:pStyle w:val="a0"/>
        <w:widowControl/>
        <w:tabs>
          <w:tab w:val="left" w:pos="6677"/>
        </w:tabs>
      </w:pPr>
      <w:r w:rsidRPr="005F7C84">
        <w:rPr>
          <w:spacing w:val="0"/>
          <w:kern w:val="0"/>
          <w:position w:val="0"/>
          <w:effect w:val="none"/>
        </w:rPr>
        <w:t>Single room –</w:t>
      </w:r>
      <w:r w:rsidR="00CC3230" w:rsidRPr="005F7C84">
        <w:rPr>
          <w:spacing w:val="0"/>
          <w:kern w:val="0"/>
          <w:position w:val="0"/>
          <w:effect w:val="none"/>
        </w:rPr>
        <w:t>50</w:t>
      </w:r>
      <w:r w:rsidR="00BE23BF" w:rsidRPr="005F7C84">
        <w:rPr>
          <w:spacing w:val="0"/>
          <w:kern w:val="0"/>
          <w:position w:val="0"/>
          <w:effect w:val="none"/>
        </w:rPr>
        <w:t xml:space="preserve"> </w:t>
      </w:r>
      <w:r w:rsidR="00CC3230" w:rsidRPr="005F7C84">
        <w:rPr>
          <w:spacing w:val="0"/>
          <w:kern w:val="0"/>
          <w:position w:val="0"/>
          <w:effect w:val="none"/>
        </w:rPr>
        <w:t>-</w:t>
      </w:r>
      <w:r w:rsidRPr="005F7C84">
        <w:rPr>
          <w:spacing w:val="0"/>
          <w:kern w:val="0"/>
          <w:position w:val="0"/>
          <w:effect w:val="none"/>
        </w:rPr>
        <w:t xml:space="preserve"> </w:t>
      </w:r>
      <w:r w:rsidR="00A062BD" w:rsidRPr="005F7C84">
        <w:rPr>
          <w:spacing w:val="0"/>
          <w:kern w:val="0"/>
          <w:position w:val="0"/>
          <w:effect w:val="none"/>
        </w:rPr>
        <w:t>60</w:t>
      </w:r>
      <w:r w:rsidRPr="005F7C84">
        <w:t xml:space="preserve"> </w:t>
      </w:r>
      <w:r w:rsidRPr="005F7C84">
        <w:sym w:font="Symbol" w:char="F0CE"/>
      </w:r>
      <w:r w:rsidRPr="005F7C84">
        <w:t xml:space="preserve"> per person per night</w:t>
      </w:r>
    </w:p>
    <w:p w:rsidR="00D34FFB" w:rsidRPr="005F7C84" w:rsidRDefault="00E92410" w:rsidP="005F7C84">
      <w:pPr>
        <w:pStyle w:val="a0"/>
        <w:widowControl/>
      </w:pPr>
      <w:r w:rsidRPr="005F7C84">
        <w:t>Double bed room –</w:t>
      </w:r>
      <w:r w:rsidRPr="005F7C84">
        <w:rPr>
          <w:spacing w:val="0"/>
          <w:kern w:val="0"/>
          <w:position w:val="0"/>
          <w:effect w:val="none"/>
        </w:rPr>
        <w:t xml:space="preserve"> </w:t>
      </w:r>
      <w:r w:rsidR="00A062BD" w:rsidRPr="005F7C84">
        <w:rPr>
          <w:spacing w:val="0"/>
          <w:kern w:val="0"/>
          <w:position w:val="0"/>
          <w:effect w:val="none"/>
        </w:rPr>
        <w:t>40</w:t>
      </w:r>
      <w:r w:rsidR="00BE23BF" w:rsidRPr="005F7C84">
        <w:rPr>
          <w:spacing w:val="0"/>
          <w:kern w:val="0"/>
          <w:position w:val="0"/>
          <w:effect w:val="none"/>
        </w:rPr>
        <w:t xml:space="preserve"> </w:t>
      </w:r>
      <w:r w:rsidR="00DB334A" w:rsidRPr="005F7C84">
        <w:rPr>
          <w:spacing w:val="0"/>
          <w:kern w:val="0"/>
          <w:position w:val="0"/>
          <w:effect w:val="none"/>
        </w:rPr>
        <w:t>-</w:t>
      </w:r>
      <w:r w:rsidR="00A062BD" w:rsidRPr="005F7C84">
        <w:rPr>
          <w:spacing w:val="0"/>
          <w:kern w:val="0"/>
          <w:position w:val="0"/>
          <w:effect w:val="none"/>
        </w:rPr>
        <w:t>70</w:t>
      </w:r>
      <w:r w:rsidRPr="005F7C84">
        <w:t xml:space="preserve"> </w:t>
      </w:r>
      <w:r w:rsidRPr="005F7C84">
        <w:sym w:font="Symbol" w:char="F0CE"/>
      </w:r>
      <w:r w:rsidRPr="005F7C84">
        <w:t xml:space="preserve"> per person per night.</w:t>
      </w:r>
    </w:p>
    <w:p w:rsidR="00DB334A" w:rsidRPr="005F7C84" w:rsidRDefault="00A062BD" w:rsidP="005F7C84">
      <w:pPr>
        <w:autoSpaceDE/>
        <w:autoSpaceDN/>
      </w:pPr>
      <w:r w:rsidRPr="005F7C84">
        <w:t xml:space="preserve">Number from 4 rooms on 5 person from a general bathroom </w:t>
      </w:r>
      <w:r w:rsidR="00DB334A" w:rsidRPr="005F7C84">
        <w:t xml:space="preserve">– </w:t>
      </w:r>
      <w:r w:rsidRPr="005F7C84">
        <w:t>45</w:t>
      </w:r>
      <w:r w:rsidR="00DB334A" w:rsidRPr="005F7C84">
        <w:t xml:space="preserve"> </w:t>
      </w:r>
      <w:r w:rsidR="00DB334A" w:rsidRPr="005F7C84">
        <w:sym w:font="Symbol" w:char="F0CE"/>
      </w:r>
      <w:r w:rsidR="00DB334A" w:rsidRPr="005F7C84">
        <w:t xml:space="preserve"> per person per night.</w:t>
      </w:r>
    </w:p>
    <w:p w:rsidR="00BE23BF" w:rsidRPr="005F7C84" w:rsidRDefault="00BE23BF" w:rsidP="005F7C84">
      <w:pPr>
        <w:autoSpaceDE/>
        <w:autoSpaceDN/>
        <w:rPr>
          <w:lang w:val="en-US"/>
        </w:rPr>
      </w:pPr>
      <w:r w:rsidRPr="005F7C84">
        <w:rPr>
          <w:lang w:val="en-US"/>
        </w:rPr>
        <w:t>Room reservation is made after an advance payment. The additi</w:t>
      </w:r>
      <w:r w:rsidR="003B48A8" w:rsidRPr="005F7C84">
        <w:rPr>
          <w:lang w:val="en-US"/>
        </w:rPr>
        <w:t>onal information after August, 15</w:t>
      </w:r>
      <w:r w:rsidRPr="005F7C84">
        <w:rPr>
          <w:lang w:val="en-US"/>
        </w:rPr>
        <w:t>th</w:t>
      </w:r>
    </w:p>
    <w:p w:rsidR="00BE23BF" w:rsidRPr="005F7C84" w:rsidRDefault="00BE23BF" w:rsidP="005F7C84">
      <w:pPr>
        <w:pStyle w:val="a0"/>
        <w:widowControl/>
      </w:pPr>
    </w:p>
    <w:p w:rsidR="00615AA8" w:rsidRPr="005F7C84" w:rsidRDefault="00615AA8" w:rsidP="005F7C84">
      <w:pPr>
        <w:pStyle w:val="a0"/>
        <w:rPr>
          <w:bCs/>
        </w:rPr>
      </w:pPr>
      <w:r w:rsidRPr="005F7C84">
        <w:rPr>
          <w:bCs/>
        </w:rPr>
        <w:t>Hotel reservation</w:t>
      </w:r>
      <w:r w:rsidR="006612D2" w:rsidRPr="005F7C84">
        <w:rPr>
          <w:bCs/>
        </w:rPr>
        <w:t>:</w:t>
      </w:r>
    </w:p>
    <w:p w:rsidR="00276104" w:rsidRPr="005F7C84" w:rsidRDefault="00276104" w:rsidP="005F7C84">
      <w:pPr>
        <w:pStyle w:val="a0"/>
        <w:rPr>
          <w:rFonts w:ascii="Arial" w:hAnsi="Arial" w:cs="Arial"/>
          <w:sz w:val="18"/>
          <w:szCs w:val="18"/>
        </w:rPr>
      </w:pPr>
      <w:hyperlink r:id="rId7" w:history="1">
        <w:r w:rsidRPr="005F7C84">
          <w:rPr>
            <w:rStyle w:val="a6"/>
            <w:rFonts w:ascii="Arial" w:hAnsi="Arial" w:cs="Arial"/>
            <w:sz w:val="18"/>
            <w:szCs w:val="18"/>
          </w:rPr>
          <w:t>popoff@jettravel.ru</w:t>
        </w:r>
      </w:hyperlink>
    </w:p>
    <w:p w:rsidR="00615AA8" w:rsidRPr="005F7C84" w:rsidRDefault="00A062BD" w:rsidP="005F7C84">
      <w:pPr>
        <w:pStyle w:val="a0"/>
      </w:pPr>
      <w:r w:rsidRPr="005F7C84">
        <w:t>Tel +7 91</w:t>
      </w:r>
      <w:r w:rsidR="00615AA8" w:rsidRPr="005F7C84">
        <w:t>6</w:t>
      </w:r>
      <w:r w:rsidRPr="005F7C84">
        <w:t> 461 07 08</w:t>
      </w:r>
    </w:p>
    <w:p w:rsidR="006612D2" w:rsidRPr="005F7C84" w:rsidRDefault="006612D2" w:rsidP="005F7C84">
      <w:pPr>
        <w:pStyle w:val="a0"/>
      </w:pPr>
      <w:r w:rsidRPr="005F7C84">
        <w:t>Deadline:</w:t>
      </w:r>
      <w:r w:rsidRPr="005F7C84">
        <w:rPr>
          <w:bCs/>
        </w:rPr>
        <w:t xml:space="preserve"> not later than</w:t>
      </w:r>
      <w:r w:rsidR="00A34751" w:rsidRPr="005F7C84">
        <w:rPr>
          <w:bCs/>
        </w:rPr>
        <w:t xml:space="preserve"> September, 15</w:t>
      </w:r>
      <w:r w:rsidRPr="005F7C84">
        <w:rPr>
          <w:bCs/>
        </w:rPr>
        <w:t>th.</w:t>
      </w:r>
    </w:p>
    <w:p w:rsidR="00615AA8" w:rsidRPr="005F7C84" w:rsidRDefault="00615AA8" w:rsidP="005F7C84">
      <w:pPr>
        <w:pStyle w:val="a0"/>
      </w:pPr>
      <w:r w:rsidRPr="005F7C84">
        <w:t xml:space="preserve">Please send </w:t>
      </w:r>
      <w:r w:rsidR="00911A4C" w:rsidRPr="005F7C84">
        <w:t xml:space="preserve">the </w:t>
      </w:r>
      <w:r w:rsidR="008C1C44" w:rsidRPr="005F7C84">
        <w:t>following information: passport data, place of residence, arrival and departure date</w:t>
      </w:r>
      <w:r w:rsidR="00911A4C" w:rsidRPr="005F7C84">
        <w:t>s</w:t>
      </w:r>
      <w:r w:rsidR="008C1C44" w:rsidRPr="005F7C84">
        <w:t>.</w:t>
      </w:r>
    </w:p>
    <w:p w:rsidR="00615AA8" w:rsidRPr="005F7C84" w:rsidRDefault="00615AA8" w:rsidP="005F7C84">
      <w:pPr>
        <w:rPr>
          <w:b/>
          <w:bCs/>
          <w:lang w:val="en-US"/>
        </w:rPr>
      </w:pPr>
    </w:p>
    <w:p w:rsidR="00E92410" w:rsidRPr="005F7C84" w:rsidRDefault="00A05066" w:rsidP="005F7C84">
      <w:pPr>
        <w:rPr>
          <w:lang w:val="en-US"/>
        </w:rPr>
      </w:pPr>
      <w:r>
        <w:rPr>
          <w:b/>
          <w:bCs/>
          <w:lang w:val="en-US"/>
        </w:rPr>
        <w:t>8</w:t>
      </w:r>
      <w:r w:rsidR="00E92410" w:rsidRPr="005F7C84">
        <w:rPr>
          <w:b/>
          <w:bCs/>
          <w:lang w:val="en-US"/>
        </w:rPr>
        <w:t>. COMPETITION VENUE</w:t>
      </w:r>
      <w:r w:rsidR="00E92410" w:rsidRPr="005F7C84">
        <w:rPr>
          <w:lang w:val="en-US"/>
        </w:rPr>
        <w:t xml:space="preserve">: </w:t>
      </w:r>
      <w:r w:rsidR="00A94B59" w:rsidRPr="005F7C84">
        <w:rPr>
          <w:lang w:val="en-US"/>
        </w:rPr>
        <w:t>“Gostinyi dvor”, Ilinka, 4, Moscow</w:t>
      </w:r>
    </w:p>
    <w:p w:rsidR="00E92410" w:rsidRPr="005F7C84" w:rsidRDefault="00E92410" w:rsidP="005F7C84">
      <w:pPr>
        <w:rPr>
          <w:b/>
          <w:bCs/>
          <w:lang w:val="en-US"/>
        </w:rPr>
      </w:pPr>
    </w:p>
    <w:p w:rsidR="003E1607" w:rsidRPr="005F7C84" w:rsidRDefault="00A05066" w:rsidP="005F7C84">
      <w:r>
        <w:rPr>
          <w:b/>
          <w:bCs/>
          <w:lang w:val="en-US"/>
        </w:rPr>
        <w:t>9</w:t>
      </w:r>
      <w:r w:rsidR="003E1607" w:rsidRPr="005F7C84">
        <w:rPr>
          <w:b/>
          <w:bCs/>
          <w:lang w:val="en-US"/>
        </w:rPr>
        <w:t xml:space="preserve">. </w:t>
      </w:r>
      <w:r w:rsidR="003E1607" w:rsidRPr="005F7C84">
        <w:rPr>
          <w:b/>
          <w:bCs/>
        </w:rPr>
        <w:t>COMPETITION WALLS:</w:t>
      </w:r>
      <w:r w:rsidR="003E1607" w:rsidRPr="005F7C84">
        <w:t xml:space="preserve"> </w:t>
      </w:r>
    </w:p>
    <w:p w:rsidR="003E1607" w:rsidRPr="005F7C84" w:rsidRDefault="00A7508C" w:rsidP="005F7C84">
      <w:r w:rsidRPr="005F7C84">
        <w:t>i) Boulders (see the pictures below):</w:t>
      </w:r>
    </w:p>
    <w:p w:rsidR="00A7508C" w:rsidRPr="005F7C84" w:rsidRDefault="00A7508C" w:rsidP="005F7C84">
      <w:pPr>
        <w:rPr>
          <w:b/>
          <w:bCs/>
        </w:rPr>
      </w:pPr>
    </w:p>
    <w:p w:rsidR="003E1607" w:rsidRPr="005F7C84" w:rsidRDefault="00610978" w:rsidP="005F7C84">
      <w:pPr>
        <w:rPr>
          <w:b/>
          <w:bCs/>
        </w:rPr>
      </w:pPr>
      <w:r>
        <w:rPr>
          <w:noProof/>
          <w:lang w:val="ru-RU"/>
        </w:rPr>
        <w:drawing>
          <wp:anchor distT="0" distB="0" distL="114300" distR="114300" simplePos="0" relativeHeight="251657728" behindDoc="0" locked="0" layoutInCell="1" allowOverlap="1">
            <wp:simplePos x="0" y="0"/>
            <wp:positionH relativeFrom="column">
              <wp:posOffset>-198120</wp:posOffset>
            </wp:positionH>
            <wp:positionV relativeFrom="paragraph">
              <wp:posOffset>48895</wp:posOffset>
            </wp:positionV>
            <wp:extent cx="2191385" cy="1460500"/>
            <wp:effectExtent l="19050" t="0" r="0" b="0"/>
            <wp:wrapSquare wrapText="bothSides"/>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8"/>
                    <a:srcRect/>
                    <a:stretch>
                      <a:fillRect/>
                    </a:stretch>
                  </pic:blipFill>
                  <pic:spPr bwMode="auto">
                    <a:xfrm>
                      <a:off x="0" y="0"/>
                      <a:ext cx="2191385" cy="1460500"/>
                    </a:xfrm>
                    <a:prstGeom prst="rect">
                      <a:avLst/>
                    </a:prstGeom>
                    <a:noFill/>
                    <a:ln w="9525">
                      <a:noFill/>
                      <a:miter lim="800000"/>
                      <a:headEnd/>
                      <a:tailEnd/>
                    </a:ln>
                  </pic:spPr>
                </pic:pic>
              </a:graphicData>
            </a:graphic>
          </wp:anchor>
        </w:drawing>
      </w:r>
      <w:r>
        <w:rPr>
          <w:b/>
          <w:bCs/>
          <w:noProof/>
          <w:lang w:val="ru-RU"/>
        </w:rPr>
        <w:drawing>
          <wp:inline distT="0" distB="0" distL="0" distR="0">
            <wp:extent cx="1978025" cy="1478915"/>
            <wp:effectExtent l="19050" t="0" r="3175" b="0"/>
            <wp:docPr id="1" name="Рисунок 1" descr="Resize of Resize of DSC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ze of Resize of DSC00171"/>
                    <pic:cNvPicPr>
                      <a:picLocks noChangeAspect="1" noChangeArrowheads="1"/>
                    </pic:cNvPicPr>
                  </pic:nvPicPr>
                  <pic:blipFill>
                    <a:blip r:embed="rId9"/>
                    <a:srcRect/>
                    <a:stretch>
                      <a:fillRect/>
                    </a:stretch>
                  </pic:blipFill>
                  <pic:spPr bwMode="auto">
                    <a:xfrm>
                      <a:off x="0" y="0"/>
                      <a:ext cx="1978025" cy="1478915"/>
                    </a:xfrm>
                    <a:prstGeom prst="rect">
                      <a:avLst/>
                    </a:prstGeom>
                    <a:noFill/>
                    <a:ln w="9525">
                      <a:noFill/>
                      <a:miter lim="800000"/>
                      <a:headEnd/>
                      <a:tailEnd/>
                    </a:ln>
                  </pic:spPr>
                </pic:pic>
              </a:graphicData>
            </a:graphic>
          </wp:inline>
        </w:drawing>
      </w:r>
      <w:r w:rsidR="009D1743" w:rsidRPr="005F7C84">
        <w:rPr>
          <w:b/>
          <w:bCs/>
        </w:rPr>
        <w:t xml:space="preserve"> </w:t>
      </w:r>
      <w:r>
        <w:rPr>
          <w:b/>
          <w:bCs/>
          <w:noProof/>
          <w:lang w:val="ru-RU"/>
        </w:rPr>
        <w:drawing>
          <wp:inline distT="0" distB="0" distL="0" distR="0">
            <wp:extent cx="2004060" cy="1504315"/>
            <wp:effectExtent l="19050" t="0" r="0" b="0"/>
            <wp:docPr id="2" name="Рисунок 2" descr="Resize of w400_d91c337b1f251e9a13ba12998d19a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 of w400_d91c337b1f251e9a13ba12998d19a3c3"/>
                    <pic:cNvPicPr>
                      <a:picLocks noChangeAspect="1" noChangeArrowheads="1"/>
                    </pic:cNvPicPr>
                  </pic:nvPicPr>
                  <pic:blipFill>
                    <a:blip r:embed="rId10"/>
                    <a:srcRect/>
                    <a:stretch>
                      <a:fillRect/>
                    </a:stretch>
                  </pic:blipFill>
                  <pic:spPr bwMode="auto">
                    <a:xfrm>
                      <a:off x="0" y="0"/>
                      <a:ext cx="2004060" cy="1504315"/>
                    </a:xfrm>
                    <a:prstGeom prst="rect">
                      <a:avLst/>
                    </a:prstGeom>
                    <a:noFill/>
                    <a:ln w="9525">
                      <a:noFill/>
                      <a:miter lim="800000"/>
                      <a:headEnd/>
                      <a:tailEnd/>
                    </a:ln>
                  </pic:spPr>
                </pic:pic>
              </a:graphicData>
            </a:graphic>
          </wp:inline>
        </w:drawing>
      </w:r>
    </w:p>
    <w:p w:rsidR="00D34FFB" w:rsidRPr="005F7C84" w:rsidRDefault="00D34FFB" w:rsidP="005F7C84">
      <w:pPr>
        <w:rPr>
          <w:bCs/>
          <w:lang w:val="en-US"/>
        </w:rPr>
      </w:pPr>
    </w:p>
    <w:p w:rsidR="00A7508C" w:rsidRDefault="00A7508C" w:rsidP="005F7C84">
      <w:pPr>
        <w:rPr>
          <w:bCs/>
          <w:lang w:val="en-US"/>
        </w:rPr>
      </w:pPr>
      <w:r w:rsidRPr="005F7C84">
        <w:rPr>
          <w:bCs/>
          <w:lang w:val="en-US"/>
        </w:rPr>
        <w:t>ii</w:t>
      </w:r>
      <w:r w:rsidR="00D34FFB" w:rsidRPr="005F7C84">
        <w:rPr>
          <w:bCs/>
          <w:lang w:val="en-US"/>
        </w:rPr>
        <w:t>) Speed: height 14</w:t>
      </w:r>
      <w:r w:rsidRPr="005F7C84">
        <w:rPr>
          <w:bCs/>
          <w:lang w:val="en-US"/>
        </w:rPr>
        <w:t xml:space="preserve"> m, overhanging 3-4 m.</w:t>
      </w:r>
    </w:p>
    <w:p w:rsidR="00A94B59" w:rsidRPr="005F7C84" w:rsidRDefault="00A94B59" w:rsidP="005F7C84">
      <w:pPr>
        <w:rPr>
          <w:bCs/>
          <w:lang w:val="en-US"/>
        </w:rPr>
      </w:pPr>
      <w:r>
        <w:rPr>
          <w:bCs/>
          <w:lang w:val="en-US"/>
        </w:rPr>
        <w:t>All this constructions will be indoor.</w:t>
      </w:r>
    </w:p>
    <w:p w:rsidR="00A7508C" w:rsidRPr="005F7C84" w:rsidRDefault="00A7508C" w:rsidP="005F7C84">
      <w:pPr>
        <w:rPr>
          <w:b/>
          <w:bCs/>
          <w:lang w:val="en-US"/>
        </w:rPr>
      </w:pPr>
    </w:p>
    <w:p w:rsidR="00A7508C" w:rsidRPr="005F7C84" w:rsidRDefault="00A05066" w:rsidP="005F7C84">
      <w:pPr>
        <w:rPr>
          <w:lang w:val="en-US"/>
        </w:rPr>
      </w:pPr>
      <w:r>
        <w:rPr>
          <w:b/>
          <w:bCs/>
          <w:lang w:val="en-US"/>
        </w:rPr>
        <w:t>10</w:t>
      </w:r>
      <w:r w:rsidR="00F540FA" w:rsidRPr="005F7C84">
        <w:rPr>
          <w:b/>
          <w:bCs/>
          <w:lang w:val="en-US"/>
        </w:rPr>
        <w:t>. TECHNICAL MEETING:</w:t>
      </w:r>
      <w:r w:rsidR="00F540FA" w:rsidRPr="005F7C84">
        <w:rPr>
          <w:lang w:val="en-US"/>
        </w:rPr>
        <w:t xml:space="preserve"> </w:t>
      </w:r>
    </w:p>
    <w:p w:rsidR="00F540FA" w:rsidRPr="005F7C84" w:rsidRDefault="00276104" w:rsidP="005F7C84">
      <w:pPr>
        <w:rPr>
          <w:lang w:val="en-US"/>
        </w:rPr>
      </w:pPr>
      <w:r w:rsidRPr="005F7C84">
        <w:rPr>
          <w:b/>
          <w:bCs/>
          <w:lang w:val="en-US"/>
        </w:rPr>
        <w:t>Thursday</w:t>
      </w:r>
      <w:r w:rsidRPr="005F7C84">
        <w:rPr>
          <w:lang w:val="en-US"/>
        </w:rPr>
        <w:t>, 30</w:t>
      </w:r>
      <w:r w:rsidR="00F540FA" w:rsidRPr="005F7C84">
        <w:rPr>
          <w:vertAlign w:val="superscript"/>
          <w:lang w:val="en-US"/>
        </w:rPr>
        <w:t>th</w:t>
      </w:r>
      <w:r w:rsidR="00F540FA" w:rsidRPr="005F7C84">
        <w:rPr>
          <w:b/>
          <w:bCs/>
          <w:vertAlign w:val="superscript"/>
          <w:lang w:val="en-US"/>
        </w:rPr>
        <w:t xml:space="preserve"> </w:t>
      </w:r>
      <w:r w:rsidR="00F540FA" w:rsidRPr="005F7C84">
        <w:rPr>
          <w:lang w:val="en-US"/>
        </w:rPr>
        <w:t>, 18.00 - “</w:t>
      </w:r>
      <w:r w:rsidR="00ED46A2" w:rsidRPr="005F7C84">
        <w:rPr>
          <w:lang w:val="en-US"/>
        </w:rPr>
        <w:t>Gostinyi dvor</w:t>
      </w:r>
      <w:r w:rsidR="00F540FA" w:rsidRPr="005F7C84">
        <w:rPr>
          <w:lang w:val="en-US"/>
        </w:rPr>
        <w:t xml:space="preserve">”, </w:t>
      </w:r>
      <w:r w:rsidR="00ED46A2" w:rsidRPr="005F7C84">
        <w:rPr>
          <w:lang w:val="en-US"/>
        </w:rPr>
        <w:t>Il</w:t>
      </w:r>
      <w:r w:rsidR="0021179B" w:rsidRPr="005F7C84">
        <w:rPr>
          <w:lang w:val="en-US"/>
        </w:rPr>
        <w:t>inka, 4</w:t>
      </w:r>
      <w:r w:rsidR="00F540FA" w:rsidRPr="005F7C84">
        <w:rPr>
          <w:lang w:val="en-US"/>
        </w:rPr>
        <w:t>, Moscow</w:t>
      </w:r>
    </w:p>
    <w:p w:rsidR="00F540FA" w:rsidRPr="005F7C84" w:rsidRDefault="00F540FA" w:rsidP="005F7C84">
      <w:pPr>
        <w:rPr>
          <w:b/>
          <w:bCs/>
          <w:lang w:val="en-US"/>
        </w:rPr>
      </w:pPr>
    </w:p>
    <w:p w:rsidR="00E92410" w:rsidRPr="005F7C84" w:rsidRDefault="00A05066" w:rsidP="005F7C84">
      <w:pPr>
        <w:rPr>
          <w:b/>
          <w:bCs/>
          <w:lang w:val="en-US"/>
        </w:rPr>
      </w:pPr>
      <w:r>
        <w:rPr>
          <w:b/>
          <w:bCs/>
          <w:lang w:val="en-US"/>
        </w:rPr>
        <w:t>11</w:t>
      </w:r>
      <w:r w:rsidR="00E92410" w:rsidRPr="005F7C84">
        <w:rPr>
          <w:b/>
          <w:bCs/>
          <w:lang w:val="en-US"/>
        </w:rPr>
        <w:t>. PROVISIONAL PROGRAMME:</w:t>
      </w:r>
    </w:p>
    <w:p w:rsidR="000F5248" w:rsidRPr="005F7C84" w:rsidRDefault="000F5248" w:rsidP="005F7C84">
      <w:pPr>
        <w:ind w:firstLine="720"/>
        <w:rPr>
          <w:b/>
          <w:bCs/>
          <w:lang w:val="en-US"/>
        </w:rPr>
      </w:pPr>
    </w:p>
    <w:p w:rsidR="00203B35" w:rsidRPr="005F7C84" w:rsidRDefault="00276104" w:rsidP="005F7C84">
      <w:pPr>
        <w:ind w:firstLine="720"/>
        <w:rPr>
          <w:lang w:val="en-US"/>
        </w:rPr>
      </w:pPr>
      <w:r w:rsidRPr="005F7C84">
        <w:rPr>
          <w:b/>
          <w:bCs/>
          <w:lang w:val="en-US"/>
        </w:rPr>
        <w:t>Friday, 31</w:t>
      </w:r>
      <w:r w:rsidR="003073D1" w:rsidRPr="005F7C84">
        <w:rPr>
          <w:b/>
          <w:bCs/>
          <w:lang w:val="en-US"/>
        </w:rPr>
        <w:t>th</w:t>
      </w:r>
      <w:r w:rsidR="00A7508C" w:rsidRPr="005F7C84">
        <w:rPr>
          <w:lang w:val="en-US"/>
        </w:rPr>
        <w:t xml:space="preserve"> </w:t>
      </w:r>
      <w:r w:rsidR="00203B35" w:rsidRPr="005F7C84">
        <w:rPr>
          <w:lang w:val="en-US"/>
        </w:rPr>
        <w:t>BOULDERING</w:t>
      </w:r>
    </w:p>
    <w:p w:rsidR="00203B35" w:rsidRPr="005F7C84" w:rsidRDefault="0021179B" w:rsidP="005F7C84">
      <w:pPr>
        <w:ind w:firstLine="720"/>
        <w:rPr>
          <w:lang w:val="en-US"/>
        </w:rPr>
      </w:pPr>
      <w:r w:rsidRPr="005F7C84">
        <w:rPr>
          <w:lang w:val="en-US"/>
        </w:rPr>
        <w:t>Male Qualification Starts</w:t>
      </w:r>
    </w:p>
    <w:p w:rsidR="003073D1" w:rsidRPr="005F7C84" w:rsidRDefault="0021179B" w:rsidP="005F7C84">
      <w:pPr>
        <w:ind w:firstLine="720"/>
        <w:rPr>
          <w:lang w:val="en-US"/>
        </w:rPr>
      </w:pPr>
      <w:r w:rsidRPr="005F7C84">
        <w:rPr>
          <w:lang w:val="en-US"/>
        </w:rPr>
        <w:t>Female Qualification Starts</w:t>
      </w:r>
    </w:p>
    <w:p w:rsidR="00203B35" w:rsidRPr="005F7C84" w:rsidRDefault="00203B35" w:rsidP="005F7C84">
      <w:pPr>
        <w:ind w:firstLine="720"/>
        <w:rPr>
          <w:b/>
          <w:bCs/>
          <w:lang w:val="en-US"/>
        </w:rPr>
      </w:pPr>
    </w:p>
    <w:p w:rsidR="003073D1" w:rsidRPr="005F7C84" w:rsidRDefault="00276104" w:rsidP="005F7C84">
      <w:pPr>
        <w:ind w:firstLine="720"/>
        <w:rPr>
          <w:b/>
          <w:bCs/>
          <w:lang w:val="en-US"/>
        </w:rPr>
      </w:pPr>
      <w:r w:rsidRPr="005F7C84">
        <w:rPr>
          <w:b/>
          <w:lang w:val="en-US"/>
        </w:rPr>
        <w:t>Saturday</w:t>
      </w:r>
      <w:r w:rsidR="000E54F9" w:rsidRPr="005F7C84">
        <w:rPr>
          <w:b/>
          <w:bCs/>
          <w:lang w:val="en-US"/>
        </w:rPr>
        <w:t xml:space="preserve">, </w:t>
      </w:r>
      <w:r w:rsidRPr="005F7C84">
        <w:rPr>
          <w:b/>
          <w:bCs/>
          <w:lang w:val="en-US"/>
        </w:rPr>
        <w:t>1</w:t>
      </w:r>
      <w:r w:rsidR="000E54F9" w:rsidRPr="005F7C84">
        <w:rPr>
          <w:b/>
          <w:bCs/>
          <w:lang w:val="en-US"/>
        </w:rPr>
        <w:t>th</w:t>
      </w:r>
      <w:r w:rsidR="003073D1" w:rsidRPr="005F7C84">
        <w:rPr>
          <w:b/>
          <w:bCs/>
          <w:lang w:val="en-US"/>
        </w:rPr>
        <w:t xml:space="preserve"> </w:t>
      </w:r>
      <w:r w:rsidR="00203B35" w:rsidRPr="005F7C84">
        <w:rPr>
          <w:lang w:val="en-US"/>
        </w:rPr>
        <w:t>BOULDERING</w:t>
      </w:r>
    </w:p>
    <w:p w:rsidR="00E92410" w:rsidRPr="005F7C84" w:rsidRDefault="0021179B" w:rsidP="005F7C84">
      <w:pPr>
        <w:ind w:firstLine="720"/>
        <w:rPr>
          <w:lang w:val="en-US"/>
        </w:rPr>
      </w:pPr>
      <w:r w:rsidRPr="005F7C84">
        <w:rPr>
          <w:lang w:val="en-US"/>
        </w:rPr>
        <w:t>Semifinal (Female, Male)</w:t>
      </w:r>
    </w:p>
    <w:p w:rsidR="003073D1" w:rsidRPr="005F7C84" w:rsidRDefault="0021179B" w:rsidP="005F7C84">
      <w:pPr>
        <w:ind w:firstLine="720"/>
        <w:rPr>
          <w:lang w:val="en-US"/>
        </w:rPr>
      </w:pPr>
      <w:r w:rsidRPr="005F7C84">
        <w:rPr>
          <w:lang w:val="en-US"/>
        </w:rPr>
        <w:t>Final (Female, Male)</w:t>
      </w:r>
    </w:p>
    <w:p w:rsidR="004C392E" w:rsidRPr="00774FDE" w:rsidRDefault="00803866" w:rsidP="005F7C84">
      <w:pPr>
        <w:ind w:firstLine="720"/>
        <w:rPr>
          <w:lang w:val="ru-RU"/>
        </w:rPr>
      </w:pPr>
      <w:r w:rsidRPr="005F7C84">
        <w:rPr>
          <w:lang w:val="en-US"/>
        </w:rPr>
        <w:t xml:space="preserve">Following </w:t>
      </w:r>
      <w:r w:rsidR="00CF3FD6" w:rsidRPr="005F7C84">
        <w:rPr>
          <w:lang w:val="en-US"/>
        </w:rPr>
        <w:t>A</w:t>
      </w:r>
      <w:r w:rsidRPr="005F7C84">
        <w:rPr>
          <w:lang w:val="en-US"/>
        </w:rPr>
        <w:t xml:space="preserve">warding </w:t>
      </w:r>
      <w:r w:rsidR="00CF3FD6" w:rsidRPr="005F7C84">
        <w:rPr>
          <w:lang w:val="en-US"/>
        </w:rPr>
        <w:t>C</w:t>
      </w:r>
      <w:r w:rsidRPr="005F7C84">
        <w:rPr>
          <w:lang w:val="en-US"/>
        </w:rPr>
        <w:t>eremony</w:t>
      </w:r>
      <w:r w:rsidR="0021179B" w:rsidRPr="005F7C84">
        <w:rPr>
          <w:lang w:val="en-US"/>
        </w:rPr>
        <w:t>.</w:t>
      </w:r>
    </w:p>
    <w:p w:rsidR="00F576CD" w:rsidRPr="005F7C84" w:rsidRDefault="00F576CD" w:rsidP="005F7C84">
      <w:pPr>
        <w:ind w:firstLine="720"/>
        <w:rPr>
          <w:lang w:val="en-US"/>
        </w:rPr>
      </w:pPr>
    </w:p>
    <w:p w:rsidR="00203B35" w:rsidRPr="005F7C84" w:rsidRDefault="00276104" w:rsidP="005F7C84">
      <w:pPr>
        <w:autoSpaceDE/>
        <w:autoSpaceDN/>
        <w:rPr>
          <w:lang w:val="en-US"/>
        </w:rPr>
      </w:pPr>
      <w:r w:rsidRPr="005F7C84">
        <w:rPr>
          <w:lang w:val="en-US"/>
        </w:rPr>
        <w:t xml:space="preserve">            </w:t>
      </w:r>
      <w:r w:rsidRPr="005F7C84">
        <w:rPr>
          <w:b/>
          <w:lang w:val="en-US"/>
        </w:rPr>
        <w:t>Sunday</w:t>
      </w:r>
      <w:r w:rsidR="0021179B" w:rsidRPr="005F7C84">
        <w:rPr>
          <w:b/>
          <w:lang w:val="en-US"/>
        </w:rPr>
        <w:t xml:space="preserve">, </w:t>
      </w:r>
      <w:r w:rsidRPr="005F7C84">
        <w:rPr>
          <w:b/>
          <w:lang w:val="en-US"/>
        </w:rPr>
        <w:t>2</w:t>
      </w:r>
      <w:r w:rsidR="00F576CD" w:rsidRPr="005F7C84">
        <w:rPr>
          <w:b/>
          <w:lang w:val="en-US"/>
        </w:rPr>
        <w:t>th</w:t>
      </w:r>
      <w:r w:rsidR="00203B35" w:rsidRPr="005F7C84">
        <w:rPr>
          <w:b/>
          <w:lang w:val="en-US"/>
        </w:rPr>
        <w:t xml:space="preserve"> </w:t>
      </w:r>
      <w:r w:rsidR="00F576CD" w:rsidRPr="005F7C84">
        <w:rPr>
          <w:lang w:val="en-US"/>
        </w:rPr>
        <w:t>SPEED</w:t>
      </w:r>
      <w:r w:rsidR="00203B35" w:rsidRPr="005F7C84">
        <w:rPr>
          <w:lang w:val="en-US"/>
        </w:rPr>
        <w:tab/>
      </w:r>
      <w:r w:rsidR="00203B35" w:rsidRPr="005F7C84">
        <w:rPr>
          <w:lang w:val="en-US"/>
        </w:rPr>
        <w:tab/>
      </w:r>
    </w:p>
    <w:p w:rsidR="0021179B" w:rsidRPr="005F7C84" w:rsidRDefault="00203B35" w:rsidP="005F7C84">
      <w:pPr>
        <w:ind w:firstLine="720"/>
        <w:rPr>
          <w:lang w:val="en-US"/>
        </w:rPr>
      </w:pPr>
      <w:r w:rsidRPr="005F7C84">
        <w:rPr>
          <w:lang w:val="en-US"/>
        </w:rPr>
        <w:t xml:space="preserve">Qualification </w:t>
      </w:r>
      <w:r w:rsidR="0021179B" w:rsidRPr="005F7C84">
        <w:rPr>
          <w:lang w:val="en-US"/>
        </w:rPr>
        <w:t>Starts (Female, Male)</w:t>
      </w:r>
    </w:p>
    <w:p w:rsidR="00F576CD" w:rsidRPr="005F7C84" w:rsidRDefault="0021179B" w:rsidP="005F7C84">
      <w:pPr>
        <w:rPr>
          <w:lang w:val="en-US"/>
        </w:rPr>
      </w:pPr>
      <w:r w:rsidRPr="005F7C84">
        <w:rPr>
          <w:lang w:val="en-US"/>
        </w:rPr>
        <w:t xml:space="preserve">            </w:t>
      </w:r>
      <w:r w:rsidR="00F576CD" w:rsidRPr="005F7C84">
        <w:rPr>
          <w:lang w:val="en-US"/>
        </w:rPr>
        <w:t>Final (Female,</w:t>
      </w:r>
      <w:r w:rsidR="00203B35" w:rsidRPr="005F7C84">
        <w:rPr>
          <w:lang w:val="en-US"/>
        </w:rPr>
        <w:t xml:space="preserve"> </w:t>
      </w:r>
      <w:r w:rsidR="00F576CD" w:rsidRPr="005F7C84">
        <w:rPr>
          <w:lang w:val="en-US"/>
        </w:rPr>
        <w:t>Male)</w:t>
      </w:r>
    </w:p>
    <w:p w:rsidR="00F576CD" w:rsidRPr="006A1888" w:rsidRDefault="00F576CD" w:rsidP="005F7C84">
      <w:pPr>
        <w:ind w:firstLine="720"/>
        <w:rPr>
          <w:lang w:val="en-US"/>
        </w:rPr>
      </w:pPr>
      <w:r w:rsidRPr="005F7C84">
        <w:rPr>
          <w:lang w:val="en-US"/>
        </w:rPr>
        <w:t>Awarding Ceremony</w:t>
      </w:r>
      <w:r w:rsidR="00203B35" w:rsidRPr="005F7C84">
        <w:rPr>
          <w:lang w:val="en-US"/>
        </w:rPr>
        <w:t>, Farewell Party</w:t>
      </w:r>
    </w:p>
    <w:p w:rsidR="00203B35" w:rsidRDefault="00203B35" w:rsidP="005F7C84">
      <w:pPr>
        <w:rPr>
          <w:b/>
          <w:bCs/>
          <w:lang w:val="en-US"/>
        </w:rPr>
      </w:pPr>
    </w:p>
    <w:p w:rsidR="00F65BCB" w:rsidRDefault="005575A8" w:rsidP="005F7C84">
      <w:pPr>
        <w:rPr>
          <w:b/>
          <w:bCs/>
          <w:lang w:val="en-US"/>
        </w:rPr>
      </w:pPr>
      <w:r>
        <w:rPr>
          <w:b/>
          <w:bCs/>
          <w:lang w:val="en-US"/>
        </w:rPr>
        <w:t xml:space="preserve">More info: </w:t>
      </w:r>
      <w:hyperlink r:id="rId11" w:history="1">
        <w:r w:rsidR="00A07502" w:rsidRPr="0073349A">
          <w:rPr>
            <w:rStyle w:val="a6"/>
            <w:b/>
            <w:bCs/>
            <w:lang w:val="en-US"/>
          </w:rPr>
          <w:t>www.c-f-r.ru</w:t>
        </w:r>
      </w:hyperlink>
      <w:r>
        <w:rPr>
          <w:b/>
          <w:bCs/>
          <w:lang w:val="en-US"/>
        </w:rPr>
        <w:t xml:space="preserve"> </w:t>
      </w:r>
    </w:p>
    <w:p w:rsidR="00F65BCB" w:rsidRDefault="00F65BCB" w:rsidP="005F7C84">
      <w:pPr>
        <w:rPr>
          <w:rFonts w:ascii="Arial" w:hAnsi="Arial" w:cs="Arial"/>
          <w:b/>
          <w:bCs/>
          <w:sz w:val="32"/>
          <w:szCs w:val="32"/>
        </w:rPr>
      </w:pPr>
      <w:r>
        <w:rPr>
          <w:b/>
          <w:bCs/>
          <w:lang w:val="en-US"/>
        </w:rPr>
        <w:br w:type="page"/>
      </w:r>
    </w:p>
    <w:p w:rsidR="00A34751" w:rsidRPr="006A1888" w:rsidRDefault="00A34751" w:rsidP="005F7C84">
      <w:pPr>
        <w:jc w:val="center"/>
        <w:rPr>
          <w:b/>
          <w:bCs/>
          <w:lang w:val="en-US"/>
        </w:rPr>
      </w:pPr>
      <w:r>
        <w:rPr>
          <w:b/>
          <w:bCs/>
          <w:lang w:val="en-US"/>
        </w:rPr>
        <w:t xml:space="preserve">IFSC CLIMBING WORLD </w:t>
      </w:r>
      <w:r w:rsidRPr="006A1888">
        <w:rPr>
          <w:b/>
          <w:bCs/>
          <w:lang w:val="en-US"/>
        </w:rPr>
        <w:t>CUP 200</w:t>
      </w:r>
      <w:r>
        <w:rPr>
          <w:b/>
          <w:bCs/>
          <w:lang w:val="en-US"/>
        </w:rPr>
        <w:t>8</w:t>
      </w:r>
    </w:p>
    <w:p w:rsidR="00A34751" w:rsidRPr="006A1888" w:rsidRDefault="00A34751" w:rsidP="005F7C84">
      <w:pPr>
        <w:jc w:val="center"/>
        <w:rPr>
          <w:b/>
          <w:bCs/>
          <w:lang w:val="en-US"/>
        </w:rPr>
      </w:pPr>
      <w:r w:rsidRPr="006A1888">
        <w:rPr>
          <w:b/>
          <w:bCs/>
          <w:lang w:val="en-US"/>
        </w:rPr>
        <w:t xml:space="preserve">MOSCOW, </w:t>
      </w:r>
      <w:r w:rsidRPr="006A1888">
        <w:rPr>
          <w:b/>
          <w:bCs/>
          <w:caps/>
          <w:lang w:val="en-US"/>
        </w:rPr>
        <w:t>Russia –</w:t>
      </w:r>
      <w:r w:rsidRPr="006A1888">
        <w:rPr>
          <w:b/>
          <w:bCs/>
          <w:lang w:val="en-US"/>
        </w:rPr>
        <w:t xml:space="preserve"> </w:t>
      </w:r>
      <w:r>
        <w:rPr>
          <w:b/>
          <w:bCs/>
          <w:lang w:val="en-US"/>
        </w:rPr>
        <w:t xml:space="preserve">OCTOBER, 31 - NOVEMBER, 1 – 2 </w:t>
      </w:r>
    </w:p>
    <w:p w:rsidR="00A34751" w:rsidRDefault="00A34751" w:rsidP="005F7C84">
      <w:pPr>
        <w:jc w:val="center"/>
      </w:pPr>
    </w:p>
    <w:p w:rsidR="00F65BCB" w:rsidRDefault="00A34751" w:rsidP="005F7C84">
      <w:pPr>
        <w:jc w:val="center"/>
      </w:pPr>
      <w:r>
        <w:t>Appendix 1</w:t>
      </w:r>
    </w:p>
    <w:tbl>
      <w:tblPr>
        <w:tblW w:w="9462" w:type="dxa"/>
        <w:tblInd w:w="98" w:type="dxa"/>
        <w:tblLook w:val="0000"/>
      </w:tblPr>
      <w:tblGrid>
        <w:gridCol w:w="1286"/>
        <w:gridCol w:w="1418"/>
        <w:gridCol w:w="1701"/>
        <w:gridCol w:w="992"/>
        <w:gridCol w:w="804"/>
        <w:gridCol w:w="740"/>
        <w:gridCol w:w="981"/>
        <w:gridCol w:w="1540"/>
      </w:tblGrid>
      <w:tr w:rsidR="00A34751" w:rsidRPr="00A34751">
        <w:trPr>
          <w:trHeight w:val="405"/>
        </w:trPr>
        <w:tc>
          <w:tcPr>
            <w:tcW w:w="1286"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ru-RU"/>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ru-RU"/>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jc w:val="center"/>
              <w:rPr>
                <w:b/>
                <w:bCs/>
                <w:sz w:val="16"/>
                <w:szCs w:val="16"/>
                <w:lang w:val="en-US"/>
              </w:rPr>
            </w:pPr>
            <w:r w:rsidRPr="00A34751">
              <w:rPr>
                <w:b/>
                <w:bCs/>
                <w:sz w:val="16"/>
                <w:szCs w:val="16"/>
                <w:lang w:val="en-US"/>
              </w:rPr>
              <w:t xml:space="preserve">                                 INFORMATION REQUIRED FOR THE VISA INVITATION</w:t>
            </w:r>
          </w:p>
        </w:tc>
        <w:tc>
          <w:tcPr>
            <w:tcW w:w="992"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804"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740"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981"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1540" w:type="dxa"/>
            <w:tcBorders>
              <w:top w:val="single" w:sz="4" w:space="0" w:color="auto"/>
              <w:left w:val="single" w:sz="4" w:space="0" w:color="auto"/>
              <w:bottom w:val="nil"/>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r>
      <w:tr w:rsidR="00A34751" w:rsidRPr="00A34751">
        <w:trPr>
          <w:trHeight w:val="270"/>
        </w:trPr>
        <w:tc>
          <w:tcPr>
            <w:tcW w:w="1286"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740"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981"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A34751" w:rsidRPr="00A34751" w:rsidRDefault="00A34751" w:rsidP="005F7C84">
            <w:pPr>
              <w:autoSpaceDE/>
              <w:autoSpaceDN/>
              <w:rPr>
                <w:rFonts w:ascii="Arial" w:hAnsi="Arial"/>
                <w:sz w:val="16"/>
                <w:szCs w:val="16"/>
                <w:lang w:val="en-US"/>
              </w:rPr>
            </w:pPr>
          </w:p>
        </w:tc>
      </w:tr>
      <w:tr w:rsidR="00A34751" w:rsidRPr="00A34751">
        <w:trPr>
          <w:trHeight w:val="315"/>
        </w:trPr>
        <w:tc>
          <w:tcPr>
            <w:tcW w:w="1286" w:type="dxa"/>
            <w:tcBorders>
              <w:top w:val="single" w:sz="4" w:space="0" w:color="auto"/>
              <w:left w:val="single" w:sz="8" w:space="0" w:color="auto"/>
              <w:bottom w:val="nil"/>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full name</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tcPr>
          <w:p w:rsidR="00A00E2E" w:rsidRPr="00A00E2E" w:rsidRDefault="00A34751" w:rsidP="005F7C84">
            <w:pPr>
              <w:autoSpaceDE/>
              <w:autoSpaceDN/>
              <w:jc w:val="center"/>
              <w:rPr>
                <w:b/>
                <w:bCs/>
                <w:sz w:val="16"/>
                <w:szCs w:val="16"/>
                <w:lang w:val="en-US"/>
              </w:rPr>
            </w:pPr>
            <w:r w:rsidRPr="00A34751">
              <w:rPr>
                <w:b/>
                <w:bCs/>
                <w:sz w:val="16"/>
                <w:szCs w:val="16"/>
                <w:lang w:val="ru-RU"/>
              </w:rPr>
              <w:t>date of birth</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gender</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citizenship</w:t>
            </w:r>
          </w:p>
        </w:tc>
        <w:tc>
          <w:tcPr>
            <w:tcW w:w="804" w:type="dxa"/>
            <w:vMerge w:val="restart"/>
            <w:tcBorders>
              <w:top w:val="single" w:sz="4" w:space="0" w:color="auto"/>
              <w:left w:val="single" w:sz="8" w:space="0" w:color="auto"/>
              <w:bottom w:val="single" w:sz="8" w:space="0" w:color="000000"/>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passport number</w:t>
            </w:r>
          </w:p>
        </w:tc>
        <w:tc>
          <w:tcPr>
            <w:tcW w:w="740" w:type="dxa"/>
            <w:vMerge w:val="restart"/>
            <w:tcBorders>
              <w:top w:val="single" w:sz="4" w:space="0" w:color="auto"/>
              <w:left w:val="single" w:sz="8" w:space="0" w:color="auto"/>
              <w:bottom w:val="single" w:sz="8" w:space="0" w:color="000000"/>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expiry date</w:t>
            </w:r>
          </w:p>
        </w:tc>
        <w:tc>
          <w:tcPr>
            <w:tcW w:w="981" w:type="dxa"/>
            <w:vMerge w:val="restart"/>
            <w:tcBorders>
              <w:top w:val="single" w:sz="4" w:space="0" w:color="auto"/>
              <w:left w:val="single" w:sz="8" w:space="0" w:color="auto"/>
              <w:bottom w:val="single" w:sz="8" w:space="0" w:color="000000"/>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city of visa application</w:t>
            </w:r>
          </w:p>
        </w:tc>
        <w:tc>
          <w:tcPr>
            <w:tcW w:w="1540" w:type="dxa"/>
            <w:vMerge w:val="restart"/>
            <w:tcBorders>
              <w:top w:val="single" w:sz="4" w:space="0" w:color="auto"/>
              <w:left w:val="single" w:sz="8" w:space="0" w:color="auto"/>
              <w:bottom w:val="single" w:sz="8" w:space="0" w:color="000000"/>
              <w:right w:val="single" w:sz="8" w:space="0" w:color="auto"/>
            </w:tcBorders>
            <w:shd w:val="clear" w:color="auto" w:fill="auto"/>
          </w:tcPr>
          <w:p w:rsidR="00A34751" w:rsidRPr="00A34751" w:rsidRDefault="00A34751" w:rsidP="005F7C84">
            <w:pPr>
              <w:autoSpaceDE/>
              <w:autoSpaceDN/>
              <w:jc w:val="center"/>
              <w:rPr>
                <w:b/>
                <w:bCs/>
                <w:sz w:val="16"/>
                <w:szCs w:val="16"/>
                <w:lang w:val="en-US"/>
              </w:rPr>
            </w:pPr>
            <w:r w:rsidRPr="00A34751">
              <w:rPr>
                <w:b/>
                <w:bCs/>
                <w:sz w:val="16"/>
                <w:szCs w:val="16"/>
                <w:lang w:val="en-US"/>
              </w:rPr>
              <w:t>Contact tel.,fax, e-mail</w:t>
            </w:r>
          </w:p>
        </w:tc>
      </w:tr>
      <w:tr w:rsidR="00A34751" w:rsidRPr="00A34751">
        <w:trPr>
          <w:trHeight w:val="330"/>
        </w:trPr>
        <w:tc>
          <w:tcPr>
            <w:tcW w:w="1286" w:type="dxa"/>
            <w:tcBorders>
              <w:top w:val="nil"/>
              <w:left w:val="single" w:sz="8" w:space="0" w:color="auto"/>
              <w:bottom w:val="single" w:sz="8" w:space="0" w:color="auto"/>
              <w:right w:val="single" w:sz="8" w:space="0" w:color="auto"/>
            </w:tcBorders>
            <w:shd w:val="clear" w:color="auto" w:fill="auto"/>
          </w:tcPr>
          <w:p w:rsidR="00A34751" w:rsidRPr="00A34751" w:rsidRDefault="00A34751" w:rsidP="005F7C84">
            <w:pPr>
              <w:autoSpaceDE/>
              <w:autoSpaceDN/>
              <w:jc w:val="center"/>
              <w:rPr>
                <w:b/>
                <w:bCs/>
                <w:sz w:val="16"/>
                <w:szCs w:val="16"/>
                <w:lang w:val="ru-RU"/>
              </w:rPr>
            </w:pPr>
            <w:r w:rsidRPr="00A34751">
              <w:rPr>
                <w:b/>
                <w:bCs/>
                <w:sz w:val="16"/>
                <w:szCs w:val="16"/>
                <w:lang w:val="ru-RU"/>
              </w:rPr>
              <w:t>as in passport</w:t>
            </w:r>
          </w:p>
        </w:tc>
        <w:tc>
          <w:tcPr>
            <w:tcW w:w="1418"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c>
          <w:tcPr>
            <w:tcW w:w="1701"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c>
          <w:tcPr>
            <w:tcW w:w="804"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c>
          <w:tcPr>
            <w:tcW w:w="740"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c>
          <w:tcPr>
            <w:tcW w:w="981"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34751" w:rsidRPr="00A34751" w:rsidRDefault="00A34751" w:rsidP="005F7C84">
            <w:pPr>
              <w:autoSpaceDE/>
              <w:autoSpaceDN/>
              <w:rPr>
                <w:b/>
                <w:bCs/>
                <w:sz w:val="16"/>
                <w:szCs w:val="16"/>
                <w:lang w:val="ru-RU"/>
              </w:rPr>
            </w:pPr>
          </w:p>
        </w:tc>
      </w:tr>
    </w:tbl>
    <w:p w:rsidR="00A34751" w:rsidRPr="00A34751" w:rsidRDefault="00A34751" w:rsidP="005F7C84">
      <w:pPr>
        <w:jc w:val="center"/>
        <w:rPr>
          <w:sz w:val="16"/>
          <w:szCs w:val="16"/>
        </w:rPr>
      </w:pPr>
      <w:r w:rsidRPr="00A34751">
        <w:rPr>
          <w:sz w:val="16"/>
          <w:szCs w:val="16"/>
        </w:rPr>
        <w:t xml:space="preserve">    </w:t>
      </w:r>
    </w:p>
    <w:p w:rsidR="00A34751" w:rsidRDefault="00A34751" w:rsidP="005F7C84">
      <w:pPr>
        <w:jc w:val="center"/>
      </w:pPr>
    </w:p>
    <w:p w:rsidR="00A34751" w:rsidRPr="00A34751" w:rsidRDefault="00A34751" w:rsidP="005F7C84">
      <w:pPr>
        <w:jc w:val="center"/>
        <w:rPr>
          <w:rFonts w:ascii="Arial" w:hAnsi="Arial" w:cs="Arial"/>
          <w:b/>
          <w:bCs/>
          <w:sz w:val="32"/>
          <w:szCs w:val="32"/>
          <w:lang w:val="en-US"/>
        </w:rPr>
      </w:pPr>
      <w:r>
        <w:t>Appendix 2</w:t>
      </w:r>
    </w:p>
    <w:p w:rsidR="00F65BCB" w:rsidRPr="008C00CF" w:rsidRDefault="00F65BCB" w:rsidP="005F7C84">
      <w:pPr>
        <w:jc w:val="center"/>
        <w:rPr>
          <w:rFonts w:ascii="Arial" w:hAnsi="Arial" w:cs="Arial"/>
          <w:b/>
          <w:bCs/>
          <w:sz w:val="32"/>
          <w:szCs w:val="32"/>
          <w:lang w:val="en-US"/>
        </w:rPr>
      </w:pPr>
    </w:p>
    <w:p w:rsidR="00F65BCB" w:rsidRDefault="00F65BCB" w:rsidP="005F7C84">
      <w:pPr>
        <w:jc w:val="center"/>
        <w:rPr>
          <w:rFonts w:ascii="Arial" w:hAnsi="Arial" w:cs="Arial"/>
          <w:b/>
          <w:bCs/>
          <w:sz w:val="32"/>
          <w:szCs w:val="32"/>
          <w:lang w:val="en-US"/>
        </w:rPr>
      </w:pPr>
      <w:r w:rsidRPr="00E22DC1">
        <w:rPr>
          <w:rFonts w:ascii="Arial" w:hAnsi="Arial" w:cs="Arial"/>
          <w:b/>
          <w:bCs/>
          <w:sz w:val="32"/>
          <w:szCs w:val="32"/>
          <w:lang w:val="en-US"/>
        </w:rPr>
        <w:t>Visa application form</w:t>
      </w:r>
    </w:p>
    <w:p w:rsidR="00F65BCB" w:rsidRDefault="00F65BCB" w:rsidP="005F7C84">
      <w:pPr>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Last name ____________________ First name </w:t>
      </w:r>
      <w:r>
        <w:rPr>
          <w:rFonts w:ascii="Arial" w:hAnsi="Arial" w:cs="Arial"/>
          <w:lang w:val="en-US"/>
        </w:rPr>
        <w:tab/>
      </w:r>
    </w:p>
    <w:p w:rsidR="00F65BCB" w:rsidRDefault="00F65BCB" w:rsidP="005F7C84">
      <w:pPr>
        <w:tabs>
          <w:tab w:val="left" w:leader="underscore" w:pos="9639"/>
        </w:tabs>
        <w:ind w:left="360"/>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Federation</w:t>
      </w:r>
      <w:r>
        <w:rPr>
          <w:rFonts w:ascii="Arial" w:hAnsi="Arial" w:cs="Arial"/>
          <w:lang w:val="en-US"/>
        </w:rPr>
        <w:tab/>
      </w:r>
    </w:p>
    <w:p w:rsidR="00F65BCB" w:rsidRDefault="00F65BCB" w:rsidP="005F7C84">
      <w:pPr>
        <w:tabs>
          <w:tab w:val="left" w:leader="underscore" w:pos="9639"/>
        </w:tabs>
        <w:autoSpaceDE/>
        <w:autoSpaceDN/>
        <w:ind w:left="360"/>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Birth date (date/month/year)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Birth place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Sex (male/female)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Profession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Nationality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Passport number ___________ issue date ______________ expiry date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E-mail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numPr>
          <w:ilvl w:val="0"/>
          <w:numId w:val="6"/>
        </w:numPr>
        <w:tabs>
          <w:tab w:val="left" w:leader="underscore" w:pos="9639"/>
        </w:tabs>
        <w:autoSpaceDE/>
        <w:autoSpaceDN/>
        <w:rPr>
          <w:rFonts w:ascii="Arial" w:hAnsi="Arial" w:cs="Arial"/>
          <w:lang w:val="en-US"/>
        </w:rPr>
      </w:pPr>
      <w:r>
        <w:rPr>
          <w:rFonts w:ascii="Arial" w:hAnsi="Arial" w:cs="Arial"/>
          <w:lang w:val="en-US"/>
        </w:rPr>
        <w:t xml:space="preserve"> Date of arrival ______________________date of departure </w:t>
      </w:r>
      <w:r>
        <w:rPr>
          <w:rFonts w:ascii="Arial" w:hAnsi="Arial" w:cs="Arial"/>
          <w:lang w:val="en-US"/>
        </w:rPr>
        <w:tab/>
      </w:r>
    </w:p>
    <w:p w:rsidR="00F65BCB" w:rsidRDefault="00F65BCB" w:rsidP="005F7C84">
      <w:pPr>
        <w:tabs>
          <w:tab w:val="left" w:leader="underscore" w:pos="9639"/>
        </w:tabs>
        <w:rPr>
          <w:rFonts w:ascii="Arial" w:hAnsi="Arial" w:cs="Arial"/>
          <w:lang w:val="en-US"/>
        </w:rPr>
      </w:pPr>
    </w:p>
    <w:p w:rsidR="00F65BCB" w:rsidRDefault="00F65BCB" w:rsidP="005F7C84">
      <w:pPr>
        <w:ind w:left="360"/>
        <w:rPr>
          <w:rFonts w:ascii="Arial" w:hAnsi="Arial" w:cs="Arial"/>
          <w:lang w:val="en-US"/>
        </w:rPr>
      </w:pPr>
      <w:r>
        <w:rPr>
          <w:rFonts w:ascii="Arial" w:hAnsi="Arial" w:cs="Arial"/>
          <w:lang w:val="en-US"/>
        </w:rPr>
        <w:t>PLEASE ATTACH YOUR PASSPORT COPY</w:t>
      </w:r>
    </w:p>
    <w:p w:rsidR="00F65BCB" w:rsidRDefault="00F65BCB" w:rsidP="005F7C84">
      <w:pPr>
        <w:ind w:left="360"/>
        <w:rPr>
          <w:rFonts w:ascii="Arial" w:hAnsi="Arial" w:cs="Arial"/>
          <w:lang w:val="en-US"/>
        </w:rPr>
      </w:pPr>
      <w:r>
        <w:rPr>
          <w:rFonts w:ascii="Arial" w:hAnsi="Arial" w:cs="Arial"/>
          <w:lang w:val="en-US"/>
        </w:rPr>
        <w:t>(The passport must be valid at least 6 month after the last day of the suggested stay in Russia)</w:t>
      </w:r>
    </w:p>
    <w:p w:rsidR="00F65BCB" w:rsidRDefault="00F65BCB" w:rsidP="005F7C84">
      <w:pPr>
        <w:ind w:left="360"/>
        <w:rPr>
          <w:rFonts w:ascii="Arial" w:hAnsi="Arial" w:cs="Arial"/>
          <w:lang w:val="en-US"/>
        </w:rPr>
      </w:pPr>
    </w:p>
    <w:p w:rsidR="00F47363" w:rsidRDefault="00F47363" w:rsidP="005F7C84">
      <w:pPr>
        <w:ind w:left="360"/>
        <w:rPr>
          <w:rFonts w:ascii="Arial" w:hAnsi="Arial" w:cs="Arial"/>
          <w:lang w:val="en-US"/>
        </w:rPr>
      </w:pPr>
    </w:p>
    <w:p w:rsidR="00F47363" w:rsidRDefault="00F47363" w:rsidP="005F7C84">
      <w:pPr>
        <w:ind w:left="360"/>
        <w:rPr>
          <w:rFonts w:ascii="Arial" w:hAnsi="Arial" w:cs="Arial"/>
          <w:lang w:val="en-US"/>
        </w:rPr>
      </w:pPr>
    </w:p>
    <w:p w:rsidR="00F47363" w:rsidRDefault="00F47363" w:rsidP="005F7C84">
      <w:pPr>
        <w:ind w:left="360"/>
        <w:rPr>
          <w:rFonts w:ascii="Arial" w:hAnsi="Arial" w:cs="Arial"/>
          <w:lang w:val="en-US"/>
        </w:rPr>
      </w:pPr>
    </w:p>
    <w:p w:rsidR="00F65BCB" w:rsidRDefault="00F65BCB" w:rsidP="005F7C84">
      <w:pPr>
        <w:ind w:left="360"/>
        <w:rPr>
          <w:rFonts w:ascii="Arial" w:hAnsi="Arial" w:cs="Arial"/>
          <w:lang w:val="en-US"/>
        </w:rPr>
      </w:pPr>
      <w:r>
        <w:rPr>
          <w:rFonts w:ascii="Arial" w:hAnsi="Arial" w:cs="Arial"/>
          <w:lang w:val="en-US"/>
        </w:rPr>
        <w:t xml:space="preserve">Due to the complicated visa procedure please submit this form as soon as possible but not later than </w:t>
      </w:r>
      <w:r w:rsidR="00D34FFB">
        <w:rPr>
          <w:rFonts w:ascii="Arial" w:hAnsi="Arial" w:cs="Arial"/>
          <w:lang w:val="en-US"/>
        </w:rPr>
        <w:t>September</w:t>
      </w:r>
      <w:r>
        <w:rPr>
          <w:rFonts w:ascii="Arial" w:hAnsi="Arial" w:cs="Arial"/>
          <w:lang w:val="en-US"/>
        </w:rPr>
        <w:t xml:space="preserve">, </w:t>
      </w:r>
      <w:r w:rsidR="00A34751">
        <w:rPr>
          <w:rFonts w:ascii="Arial" w:hAnsi="Arial" w:cs="Arial"/>
          <w:lang w:val="en-US"/>
        </w:rPr>
        <w:t>15</w:t>
      </w:r>
      <w:r w:rsidRPr="00F65BCB">
        <w:rPr>
          <w:rFonts w:ascii="Arial" w:hAnsi="Arial" w:cs="Arial"/>
          <w:vertAlign w:val="superscript"/>
          <w:lang w:val="en-US"/>
        </w:rPr>
        <w:t>st</w:t>
      </w:r>
      <w:r w:rsidR="00A34751">
        <w:rPr>
          <w:rFonts w:ascii="Arial" w:hAnsi="Arial" w:cs="Arial"/>
          <w:lang w:val="en-US"/>
        </w:rPr>
        <w:t>, 2008</w:t>
      </w:r>
      <w:r>
        <w:rPr>
          <w:rFonts w:ascii="Arial" w:hAnsi="Arial" w:cs="Arial"/>
          <w:lang w:val="en-US"/>
        </w:rPr>
        <w:t>.</w:t>
      </w:r>
    </w:p>
    <w:p w:rsidR="00F65BCB" w:rsidRDefault="00F65BCB" w:rsidP="005F7C84">
      <w:pPr>
        <w:ind w:left="360"/>
        <w:rPr>
          <w:rFonts w:ascii="Arial" w:hAnsi="Arial" w:cs="Arial"/>
          <w:lang w:val="en-US"/>
        </w:rPr>
      </w:pPr>
    </w:p>
    <w:p w:rsidR="00F65BCB" w:rsidRDefault="00F65BCB" w:rsidP="005F7C84">
      <w:pPr>
        <w:ind w:left="360"/>
        <w:rPr>
          <w:rFonts w:ascii="Arial" w:hAnsi="Arial" w:cs="Arial"/>
          <w:lang w:val="en-US"/>
        </w:rPr>
      </w:pPr>
      <w:r>
        <w:rPr>
          <w:rFonts w:ascii="Arial" w:hAnsi="Arial" w:cs="Arial"/>
          <w:lang w:val="en-US"/>
        </w:rPr>
        <w:t xml:space="preserve">Email: </w:t>
      </w:r>
      <w:hyperlink r:id="rId12" w:history="1">
        <w:r w:rsidR="00A34751" w:rsidRPr="0073349A">
          <w:rPr>
            <w:rStyle w:val="a6"/>
            <w:rFonts w:ascii="Arial" w:hAnsi="Arial" w:cs="Arial"/>
            <w:lang w:val="en-US"/>
          </w:rPr>
          <w:t>info@c-f-r.ru</w:t>
        </w:r>
      </w:hyperlink>
      <w:r w:rsidRPr="008C00CF">
        <w:rPr>
          <w:rFonts w:ascii="Arial" w:hAnsi="Arial" w:cs="Arial"/>
          <w:lang w:val="en-US"/>
        </w:rPr>
        <w:t xml:space="preserve"> </w:t>
      </w:r>
    </w:p>
    <w:p w:rsidR="005575A8" w:rsidRPr="006A1888" w:rsidRDefault="00F65BCB" w:rsidP="005F7C84">
      <w:pPr>
        <w:rPr>
          <w:b/>
          <w:bCs/>
          <w:lang w:val="en-US"/>
        </w:rPr>
      </w:pPr>
      <w:r>
        <w:rPr>
          <w:lang w:val="en-US"/>
        </w:rPr>
        <w:t xml:space="preserve"> </w:t>
      </w:r>
    </w:p>
    <w:sectPr w:rsidR="005575A8" w:rsidRPr="006A1888" w:rsidSect="00D34FFB">
      <w:pgSz w:w="12240" w:h="15840"/>
      <w:pgMar w:top="851" w:right="758" w:bottom="851" w:left="1418"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7DD"/>
    <w:multiLevelType w:val="singleLevel"/>
    <w:tmpl w:val="37680A2C"/>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
    <w:nsid w:val="0D8C63F8"/>
    <w:multiLevelType w:val="singleLevel"/>
    <w:tmpl w:val="0419000F"/>
    <w:lvl w:ilvl="0">
      <w:start w:val="1"/>
      <w:numFmt w:val="decimal"/>
      <w:lvlText w:val="%1."/>
      <w:lvlJc w:val="left"/>
      <w:pPr>
        <w:tabs>
          <w:tab w:val="num" w:pos="360"/>
        </w:tabs>
        <w:ind w:left="360" w:hanging="360"/>
      </w:pPr>
    </w:lvl>
  </w:abstractNum>
  <w:abstractNum w:abstractNumId="2">
    <w:nsid w:val="481A4613"/>
    <w:multiLevelType w:val="hybridMultilevel"/>
    <w:tmpl w:val="593832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DE3932"/>
    <w:multiLevelType w:val="singleLevel"/>
    <w:tmpl w:val="0419000F"/>
    <w:lvl w:ilvl="0">
      <w:start w:val="1"/>
      <w:numFmt w:val="decimal"/>
      <w:lvlText w:val="%1."/>
      <w:lvlJc w:val="left"/>
      <w:pPr>
        <w:tabs>
          <w:tab w:val="num" w:pos="360"/>
        </w:tabs>
        <w:ind w:left="360" w:hanging="360"/>
      </w:pPr>
    </w:lvl>
  </w:abstractNum>
  <w:abstractNum w:abstractNumId="4">
    <w:nsid w:val="6D5949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FF37116"/>
    <w:multiLevelType w:val="singleLevel"/>
    <w:tmpl w:val="2E68BCC6"/>
    <w:lvl w:ilvl="0">
      <w:start w:val="1"/>
      <w:numFmt w:val="decimal"/>
      <w:lvlText w:val="%1."/>
      <w:lvlJc w:val="left"/>
      <w:pPr>
        <w:tabs>
          <w:tab w:val="num" w:pos="360"/>
        </w:tabs>
        <w:ind w:left="360" w:hanging="360"/>
      </w:pPr>
      <w:rPr>
        <w:rFonts w:hint="default"/>
        <w:b/>
        <w:bCs/>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grammar="clean"/>
  <w:stylePaneFormatFilter w:val="3F01"/>
  <w:defaultTabStop w:val="720"/>
  <w:doNotHyphenateCaps/>
  <w:drawingGridHorizontalSpacing w:val="119"/>
  <w:drawingGridVerticalSpacing w:val="119"/>
  <w:displayHorizontalDrawingGridEvery w:val="0"/>
  <w:displayVerticalDrawingGridEvery w:val="3"/>
  <w:doNotUseMarginsForDrawingGridOrigin/>
  <w:drawingGridVerticalOrigin w:val="1985"/>
  <w:characterSpacingControl w:val="compressPunctuation"/>
  <w:compat/>
  <w:rsids>
    <w:rsidRoot w:val="002A4AE3"/>
    <w:rsid w:val="000801F1"/>
    <w:rsid w:val="00097702"/>
    <w:rsid w:val="000E54F9"/>
    <w:rsid w:val="000F5248"/>
    <w:rsid w:val="001848A3"/>
    <w:rsid w:val="001906B5"/>
    <w:rsid w:val="001A2843"/>
    <w:rsid w:val="001C614C"/>
    <w:rsid w:val="00203B35"/>
    <w:rsid w:val="0021179B"/>
    <w:rsid w:val="002450A9"/>
    <w:rsid w:val="002535BF"/>
    <w:rsid w:val="00276104"/>
    <w:rsid w:val="00276F79"/>
    <w:rsid w:val="002A2359"/>
    <w:rsid w:val="002A4AE3"/>
    <w:rsid w:val="002B625A"/>
    <w:rsid w:val="003073D1"/>
    <w:rsid w:val="00346768"/>
    <w:rsid w:val="00374FB8"/>
    <w:rsid w:val="003B48A8"/>
    <w:rsid w:val="003E1607"/>
    <w:rsid w:val="0042572B"/>
    <w:rsid w:val="00445ADC"/>
    <w:rsid w:val="00456CAE"/>
    <w:rsid w:val="0046148A"/>
    <w:rsid w:val="00486E70"/>
    <w:rsid w:val="004B5EB9"/>
    <w:rsid w:val="004C392E"/>
    <w:rsid w:val="004E1976"/>
    <w:rsid w:val="00523ECA"/>
    <w:rsid w:val="00551034"/>
    <w:rsid w:val="00553897"/>
    <w:rsid w:val="005575A8"/>
    <w:rsid w:val="005D542B"/>
    <w:rsid w:val="005F7C84"/>
    <w:rsid w:val="00610978"/>
    <w:rsid w:val="00615AA8"/>
    <w:rsid w:val="006603B3"/>
    <w:rsid w:val="006612D2"/>
    <w:rsid w:val="006A1888"/>
    <w:rsid w:val="006C1F83"/>
    <w:rsid w:val="006D661F"/>
    <w:rsid w:val="006E26F6"/>
    <w:rsid w:val="00703762"/>
    <w:rsid w:val="007306BC"/>
    <w:rsid w:val="007473DA"/>
    <w:rsid w:val="00753429"/>
    <w:rsid w:val="007625F3"/>
    <w:rsid w:val="00766ACB"/>
    <w:rsid w:val="00774FDE"/>
    <w:rsid w:val="00787BBB"/>
    <w:rsid w:val="007B2D8B"/>
    <w:rsid w:val="007D68AB"/>
    <w:rsid w:val="007E6F14"/>
    <w:rsid w:val="007F6FAE"/>
    <w:rsid w:val="00803866"/>
    <w:rsid w:val="00833ED7"/>
    <w:rsid w:val="00886482"/>
    <w:rsid w:val="008C00CF"/>
    <w:rsid w:val="008C1C44"/>
    <w:rsid w:val="00911A4C"/>
    <w:rsid w:val="009218CF"/>
    <w:rsid w:val="0094278C"/>
    <w:rsid w:val="009D1743"/>
    <w:rsid w:val="009E66D6"/>
    <w:rsid w:val="00A00E2E"/>
    <w:rsid w:val="00A05066"/>
    <w:rsid w:val="00A062BD"/>
    <w:rsid w:val="00A07502"/>
    <w:rsid w:val="00A1246D"/>
    <w:rsid w:val="00A34751"/>
    <w:rsid w:val="00A7508C"/>
    <w:rsid w:val="00A94B59"/>
    <w:rsid w:val="00AD5C36"/>
    <w:rsid w:val="00B6383F"/>
    <w:rsid w:val="00B9501B"/>
    <w:rsid w:val="00BC5740"/>
    <w:rsid w:val="00BE23BF"/>
    <w:rsid w:val="00CB2741"/>
    <w:rsid w:val="00CC3230"/>
    <w:rsid w:val="00CF3FD6"/>
    <w:rsid w:val="00D0033B"/>
    <w:rsid w:val="00D02465"/>
    <w:rsid w:val="00D34FFB"/>
    <w:rsid w:val="00DB334A"/>
    <w:rsid w:val="00DE10BA"/>
    <w:rsid w:val="00E028B7"/>
    <w:rsid w:val="00E21BE5"/>
    <w:rsid w:val="00E22DC1"/>
    <w:rsid w:val="00E50A99"/>
    <w:rsid w:val="00E66749"/>
    <w:rsid w:val="00E92410"/>
    <w:rsid w:val="00EB0BC3"/>
    <w:rsid w:val="00ED46A2"/>
    <w:rsid w:val="00F10967"/>
    <w:rsid w:val="00F3426F"/>
    <w:rsid w:val="00F47363"/>
    <w:rsid w:val="00F540FA"/>
    <w:rsid w:val="00F576CD"/>
    <w:rsid w:val="00F65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79B"/>
    <w:pPr>
      <w:autoSpaceDE w:val="0"/>
      <w:autoSpaceDN w:val="0"/>
    </w:pPr>
    <w:rPr>
      <w:sz w:val="24"/>
      <w:szCs w:val="24"/>
      <w:lang w:val="sl-SI"/>
    </w:rPr>
  </w:style>
  <w:style w:type="paragraph" w:styleId="1">
    <w:name w:val="heading 1"/>
    <w:basedOn w:val="a"/>
    <w:next w:val="a"/>
    <w:qFormat/>
    <w:pPr>
      <w:keepNext/>
      <w:outlineLvl w:val="0"/>
    </w:pPr>
    <w:rPr>
      <w:rFonts w:ascii="Arial" w:hAnsi="Arial" w:cs="Arial"/>
      <w:b/>
      <w:bCs/>
    </w:rPr>
  </w:style>
  <w:style w:type="paragraph" w:styleId="3">
    <w:name w:val="heading 3"/>
    <w:basedOn w:val="a0"/>
    <w:next w:val="a0"/>
    <w:qFormat/>
    <w:pPr>
      <w:keepNext/>
      <w:widowControl/>
      <w:outlineLvl w:val="2"/>
    </w:pPr>
    <w:rPr>
      <w:rFonts w:ascii="Arial" w:hAnsi="Arial" w:cs="Arial"/>
      <w:i/>
      <w:iCs/>
      <w:spacing w:val="0"/>
      <w:kern w:val="0"/>
      <w:position w:val="0"/>
      <w:sz w:val="22"/>
      <w:szCs w:val="22"/>
      <w:effect w:val="none"/>
      <w:lang w:val="de-D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0">
    <w:name w:val="заголовок 1"/>
    <w:basedOn w:val="a"/>
    <w:next w:val="a"/>
    <w:pPr>
      <w:keepNext/>
      <w:ind w:left="1440" w:firstLine="720"/>
      <w:outlineLvl w:val="0"/>
    </w:pPr>
    <w:rPr>
      <w:b/>
      <w:bCs/>
      <w:lang w:val="en-GB"/>
    </w:rPr>
  </w:style>
  <w:style w:type="paragraph" w:customStyle="1" w:styleId="2">
    <w:name w:val="заголовок 2"/>
    <w:basedOn w:val="a"/>
    <w:next w:val="a"/>
    <w:pPr>
      <w:keepNext/>
      <w:outlineLvl w:val="1"/>
    </w:pPr>
    <w:rPr>
      <w:rFonts w:ascii="Arial" w:hAnsi="Arial" w:cs="Arial"/>
      <w:b/>
      <w:bCs/>
      <w:lang w:val="en-GB"/>
    </w:rPr>
  </w:style>
  <w:style w:type="paragraph" w:customStyle="1" w:styleId="30">
    <w:name w:val="заголовок 3"/>
    <w:basedOn w:val="a"/>
    <w:next w:val="a"/>
    <w:pPr>
      <w:keepNext/>
      <w:outlineLvl w:val="2"/>
    </w:pPr>
    <w:rPr>
      <w:rFonts w:ascii="Arial" w:hAnsi="Arial" w:cs="Arial"/>
      <w:u w:val="single"/>
      <w:lang w:val="en-GB"/>
    </w:rPr>
  </w:style>
  <w:style w:type="paragraph" w:customStyle="1" w:styleId="5">
    <w:name w:val="заголовок 5"/>
    <w:basedOn w:val="a"/>
    <w:next w:val="a"/>
    <w:pPr>
      <w:keepNext/>
      <w:outlineLvl w:val="4"/>
    </w:pPr>
    <w:rPr>
      <w:rFonts w:ascii="Arial" w:hAnsi="Arial" w:cs="Arial"/>
      <w:lang w:val="ru-RU"/>
    </w:rPr>
  </w:style>
  <w:style w:type="paragraph" w:customStyle="1" w:styleId="7">
    <w:name w:val="заголовок 7"/>
    <w:basedOn w:val="a"/>
    <w:next w:val="a"/>
    <w:pPr>
      <w:keepNext/>
      <w:ind w:left="1440" w:firstLine="720"/>
      <w:outlineLvl w:val="6"/>
    </w:pPr>
    <w:rPr>
      <w:rFonts w:ascii="Arial" w:hAnsi="Arial" w:cs="Arial"/>
      <w:b/>
      <w:bCs/>
      <w:u w:val="single"/>
      <w:lang w:val="en-GB"/>
    </w:rPr>
  </w:style>
  <w:style w:type="character" w:customStyle="1" w:styleId="a4">
    <w:name w:val="Основной шрифт"/>
  </w:style>
  <w:style w:type="paragraph" w:styleId="a5">
    <w:name w:val="footer"/>
    <w:basedOn w:val="a"/>
    <w:pPr>
      <w:tabs>
        <w:tab w:val="center" w:pos="4153"/>
        <w:tab w:val="right" w:pos="8306"/>
      </w:tabs>
    </w:pPr>
    <w:rPr>
      <w:sz w:val="20"/>
      <w:szCs w:val="20"/>
      <w:lang w:val="ru-RU"/>
    </w:rPr>
  </w:style>
  <w:style w:type="character" w:styleId="a6">
    <w:name w:val="Hyperlink"/>
    <w:basedOn w:val="a4"/>
    <w:rPr>
      <w:color w:val="0000FF"/>
      <w:u w:val="single"/>
    </w:rPr>
  </w:style>
  <w:style w:type="paragraph" w:customStyle="1" w:styleId="a0">
    <w:name w:val="Стиль"/>
    <w:pPr>
      <w:widowControl w:val="0"/>
      <w:autoSpaceDE w:val="0"/>
      <w:autoSpaceDN w:val="0"/>
    </w:pPr>
    <w:rPr>
      <w:spacing w:val="-1"/>
      <w:kern w:val="65535"/>
      <w:position w:val="-1"/>
      <w:sz w:val="24"/>
      <w:szCs w:val="24"/>
      <w:effect w:val="none"/>
      <w:lang w:val="en-US"/>
    </w:rPr>
  </w:style>
  <w:style w:type="paragraph" w:styleId="a7">
    <w:name w:val="Subtitle"/>
    <w:basedOn w:val="a"/>
    <w:qFormat/>
    <w:pPr>
      <w:jc w:val="center"/>
    </w:pPr>
    <w:rPr>
      <w:b/>
      <w:bCs/>
      <w:sz w:val="28"/>
      <w:szCs w:val="28"/>
      <w:lang w:val="en-US"/>
    </w:rPr>
  </w:style>
  <w:style w:type="paragraph" w:styleId="a8">
    <w:name w:val="header"/>
    <w:basedOn w:val="a"/>
    <w:pPr>
      <w:tabs>
        <w:tab w:val="center" w:pos="4153"/>
        <w:tab w:val="right" w:pos="8306"/>
      </w:tabs>
    </w:pPr>
    <w:rPr>
      <w:sz w:val="20"/>
      <w:szCs w:val="20"/>
      <w:lang w:val="ru-RU"/>
    </w:rPr>
  </w:style>
  <w:style w:type="paragraph" w:customStyle="1" w:styleId="Giornale">
    <w:name w:val="Giornale"/>
    <w:basedOn w:val="a"/>
    <w:pPr>
      <w:ind w:right="-1134"/>
    </w:pPr>
    <w:rPr>
      <w:sz w:val="28"/>
      <w:szCs w:val="28"/>
      <w:lang w:val="en-GB"/>
    </w:rPr>
  </w:style>
  <w:style w:type="paragraph" w:customStyle="1" w:styleId="Default">
    <w:name w:val="Default"/>
    <w:rsid w:val="007473DA"/>
    <w:pPr>
      <w:autoSpaceDE w:val="0"/>
      <w:autoSpaceDN w:val="0"/>
      <w:adjustRightInd w:val="0"/>
    </w:pPr>
  </w:style>
  <w:style w:type="paragraph" w:customStyle="1" w:styleId="Untertitel1">
    <w:name w:val="Untertitel1"/>
    <w:basedOn w:val="Default"/>
    <w:next w:val="Default"/>
    <w:rsid w:val="007473DA"/>
    <w:rPr>
      <w:sz w:val="24"/>
      <w:szCs w:val="24"/>
    </w:rPr>
  </w:style>
  <w:style w:type="paragraph" w:styleId="a9">
    <w:name w:val="Balloon Text"/>
    <w:basedOn w:val="a"/>
    <w:semiHidden/>
    <w:rsid w:val="00CC3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91382">
      <w:bodyDiv w:val="1"/>
      <w:marLeft w:val="0"/>
      <w:marRight w:val="0"/>
      <w:marTop w:val="0"/>
      <w:marBottom w:val="0"/>
      <w:divBdr>
        <w:top w:val="none" w:sz="0" w:space="0" w:color="auto"/>
        <w:left w:val="none" w:sz="0" w:space="0" w:color="auto"/>
        <w:bottom w:val="none" w:sz="0" w:space="0" w:color="auto"/>
        <w:right w:val="none" w:sz="0" w:space="0" w:color="auto"/>
      </w:divBdr>
      <w:divsChild>
        <w:div w:id="346564841">
          <w:marLeft w:val="0"/>
          <w:marRight w:val="0"/>
          <w:marTop w:val="0"/>
          <w:marBottom w:val="0"/>
          <w:divBdr>
            <w:top w:val="none" w:sz="0" w:space="0" w:color="auto"/>
            <w:left w:val="none" w:sz="0" w:space="0" w:color="auto"/>
            <w:bottom w:val="none" w:sz="0" w:space="0" w:color="auto"/>
            <w:right w:val="none" w:sz="0" w:space="0" w:color="auto"/>
          </w:divBdr>
        </w:div>
      </w:divsChild>
    </w:div>
    <w:div w:id="160197687">
      <w:bodyDiv w:val="1"/>
      <w:marLeft w:val="0"/>
      <w:marRight w:val="0"/>
      <w:marTop w:val="0"/>
      <w:marBottom w:val="0"/>
      <w:divBdr>
        <w:top w:val="none" w:sz="0" w:space="0" w:color="auto"/>
        <w:left w:val="none" w:sz="0" w:space="0" w:color="auto"/>
        <w:bottom w:val="none" w:sz="0" w:space="0" w:color="auto"/>
        <w:right w:val="none" w:sz="0" w:space="0" w:color="auto"/>
      </w:divBdr>
      <w:divsChild>
        <w:div w:id="169763543">
          <w:marLeft w:val="0"/>
          <w:marRight w:val="0"/>
          <w:marTop w:val="0"/>
          <w:marBottom w:val="0"/>
          <w:divBdr>
            <w:top w:val="none" w:sz="0" w:space="0" w:color="auto"/>
            <w:left w:val="none" w:sz="0" w:space="0" w:color="auto"/>
            <w:bottom w:val="none" w:sz="0" w:space="0" w:color="auto"/>
            <w:right w:val="none" w:sz="0" w:space="0" w:color="auto"/>
          </w:divBdr>
        </w:div>
      </w:divsChild>
    </w:div>
    <w:div w:id="292754146">
      <w:bodyDiv w:val="1"/>
      <w:marLeft w:val="0"/>
      <w:marRight w:val="0"/>
      <w:marTop w:val="0"/>
      <w:marBottom w:val="0"/>
      <w:divBdr>
        <w:top w:val="none" w:sz="0" w:space="0" w:color="auto"/>
        <w:left w:val="none" w:sz="0" w:space="0" w:color="auto"/>
        <w:bottom w:val="none" w:sz="0" w:space="0" w:color="auto"/>
        <w:right w:val="none" w:sz="0" w:space="0" w:color="auto"/>
      </w:divBdr>
    </w:div>
    <w:div w:id="519049770">
      <w:bodyDiv w:val="1"/>
      <w:marLeft w:val="0"/>
      <w:marRight w:val="0"/>
      <w:marTop w:val="0"/>
      <w:marBottom w:val="0"/>
      <w:divBdr>
        <w:top w:val="none" w:sz="0" w:space="0" w:color="auto"/>
        <w:left w:val="none" w:sz="0" w:space="0" w:color="auto"/>
        <w:bottom w:val="none" w:sz="0" w:space="0" w:color="auto"/>
        <w:right w:val="none" w:sz="0" w:space="0" w:color="auto"/>
      </w:divBdr>
      <w:divsChild>
        <w:div w:id="1509640168">
          <w:marLeft w:val="0"/>
          <w:marRight w:val="0"/>
          <w:marTop w:val="0"/>
          <w:marBottom w:val="0"/>
          <w:divBdr>
            <w:top w:val="none" w:sz="0" w:space="0" w:color="auto"/>
            <w:left w:val="none" w:sz="0" w:space="0" w:color="auto"/>
            <w:bottom w:val="none" w:sz="0" w:space="0" w:color="auto"/>
            <w:right w:val="none" w:sz="0" w:space="0" w:color="auto"/>
          </w:divBdr>
        </w:div>
      </w:divsChild>
    </w:div>
    <w:div w:id="1104151706">
      <w:bodyDiv w:val="1"/>
      <w:marLeft w:val="0"/>
      <w:marRight w:val="0"/>
      <w:marTop w:val="0"/>
      <w:marBottom w:val="0"/>
      <w:divBdr>
        <w:top w:val="none" w:sz="0" w:space="0" w:color="auto"/>
        <w:left w:val="none" w:sz="0" w:space="0" w:color="auto"/>
        <w:bottom w:val="none" w:sz="0" w:space="0" w:color="auto"/>
        <w:right w:val="none" w:sz="0" w:space="0" w:color="auto"/>
      </w:divBdr>
    </w:div>
    <w:div w:id="14231825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349">
          <w:marLeft w:val="0"/>
          <w:marRight w:val="0"/>
          <w:marTop w:val="0"/>
          <w:marBottom w:val="0"/>
          <w:divBdr>
            <w:top w:val="none" w:sz="0" w:space="0" w:color="auto"/>
            <w:left w:val="none" w:sz="0" w:space="0" w:color="auto"/>
            <w:bottom w:val="none" w:sz="0" w:space="0" w:color="auto"/>
            <w:right w:val="none" w:sz="0" w:space="0" w:color="auto"/>
          </w:divBdr>
        </w:div>
      </w:divsChild>
    </w:div>
    <w:div w:id="1863084359">
      <w:bodyDiv w:val="1"/>
      <w:marLeft w:val="0"/>
      <w:marRight w:val="0"/>
      <w:marTop w:val="0"/>
      <w:marBottom w:val="0"/>
      <w:divBdr>
        <w:top w:val="none" w:sz="0" w:space="0" w:color="auto"/>
        <w:left w:val="none" w:sz="0" w:space="0" w:color="auto"/>
        <w:bottom w:val="none" w:sz="0" w:space="0" w:color="auto"/>
        <w:right w:val="none" w:sz="0" w:space="0" w:color="auto"/>
      </w:divBdr>
      <w:divsChild>
        <w:div w:id="1763453571">
          <w:marLeft w:val="0"/>
          <w:marRight w:val="0"/>
          <w:marTop w:val="0"/>
          <w:marBottom w:val="0"/>
          <w:divBdr>
            <w:top w:val="none" w:sz="0" w:space="0" w:color="auto"/>
            <w:left w:val="none" w:sz="0" w:space="0" w:color="auto"/>
            <w:bottom w:val="none" w:sz="0" w:space="0" w:color="auto"/>
            <w:right w:val="none" w:sz="0" w:space="0" w:color="auto"/>
          </w:divBdr>
        </w:div>
      </w:divsChild>
    </w:div>
    <w:div w:id="1942370728">
      <w:bodyDiv w:val="1"/>
      <w:marLeft w:val="0"/>
      <w:marRight w:val="0"/>
      <w:marTop w:val="0"/>
      <w:marBottom w:val="0"/>
      <w:divBdr>
        <w:top w:val="none" w:sz="0" w:space="0" w:color="auto"/>
        <w:left w:val="none" w:sz="0" w:space="0" w:color="auto"/>
        <w:bottom w:val="none" w:sz="0" w:space="0" w:color="auto"/>
        <w:right w:val="none" w:sz="0" w:space="0" w:color="auto"/>
      </w:divBdr>
      <w:divsChild>
        <w:div w:id="103771523">
          <w:marLeft w:val="0"/>
          <w:marRight w:val="0"/>
          <w:marTop w:val="0"/>
          <w:marBottom w:val="0"/>
          <w:divBdr>
            <w:top w:val="none" w:sz="0" w:space="0" w:color="auto"/>
            <w:left w:val="none" w:sz="0" w:space="0" w:color="auto"/>
            <w:bottom w:val="none" w:sz="0" w:space="0" w:color="auto"/>
            <w:right w:val="none" w:sz="0" w:space="0" w:color="auto"/>
          </w:divBdr>
        </w:div>
      </w:divsChild>
    </w:div>
    <w:div w:id="2113162098">
      <w:bodyDiv w:val="1"/>
      <w:marLeft w:val="0"/>
      <w:marRight w:val="0"/>
      <w:marTop w:val="0"/>
      <w:marBottom w:val="0"/>
      <w:divBdr>
        <w:top w:val="none" w:sz="0" w:space="0" w:color="auto"/>
        <w:left w:val="none" w:sz="0" w:space="0" w:color="auto"/>
        <w:bottom w:val="none" w:sz="0" w:space="0" w:color="auto"/>
        <w:right w:val="none" w:sz="0" w:space="0" w:color="auto"/>
      </w:divBdr>
      <w:divsChild>
        <w:div w:id="112546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poff@jettravel.ru" TargetMode="External"/><Relationship Id="rId12" Type="http://schemas.openxmlformats.org/officeDocument/2006/relationships/hyperlink" Target="mailto:info@c-f-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f-r.ru" TargetMode="External"/><Relationship Id="rId11" Type="http://schemas.openxmlformats.org/officeDocument/2006/relationships/hyperlink" Target="http://www.c-f-r.ru" TargetMode="External"/><Relationship Id="rId5" Type="http://schemas.openxmlformats.org/officeDocument/2006/relationships/hyperlink" Target="mailto:president@c-f-r.r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UIAA - ICC - 1, P</vt:lpstr>
    </vt:vector>
  </TitlesOfParts>
  <Company> </Company>
  <LinksUpToDate>false</LinksUpToDate>
  <CharactersWithSpaces>5552</CharactersWithSpaces>
  <SharedDoc>false</SharedDoc>
  <HLinks>
    <vt:vector size="30" baseType="variant">
      <vt:variant>
        <vt:i4>7733326</vt:i4>
      </vt:variant>
      <vt:variant>
        <vt:i4>12</vt:i4>
      </vt:variant>
      <vt:variant>
        <vt:i4>0</vt:i4>
      </vt:variant>
      <vt:variant>
        <vt:i4>5</vt:i4>
      </vt:variant>
      <vt:variant>
        <vt:lpwstr>mailto:info@c-f-r.ru</vt:lpwstr>
      </vt:variant>
      <vt:variant>
        <vt:lpwstr/>
      </vt:variant>
      <vt:variant>
        <vt:i4>65547</vt:i4>
      </vt:variant>
      <vt:variant>
        <vt:i4>9</vt:i4>
      </vt:variant>
      <vt:variant>
        <vt:i4>0</vt:i4>
      </vt:variant>
      <vt:variant>
        <vt:i4>5</vt:i4>
      </vt:variant>
      <vt:variant>
        <vt:lpwstr>http://www.c-f-r.ru/</vt:lpwstr>
      </vt:variant>
      <vt:variant>
        <vt:lpwstr/>
      </vt:variant>
      <vt:variant>
        <vt:i4>655400</vt:i4>
      </vt:variant>
      <vt:variant>
        <vt:i4>6</vt:i4>
      </vt:variant>
      <vt:variant>
        <vt:i4>0</vt:i4>
      </vt:variant>
      <vt:variant>
        <vt:i4>5</vt:i4>
      </vt:variant>
      <vt:variant>
        <vt:lpwstr>mailto:popoff@jettravel.ru</vt:lpwstr>
      </vt:variant>
      <vt:variant>
        <vt:lpwstr/>
      </vt:variant>
      <vt:variant>
        <vt:i4>7733326</vt:i4>
      </vt:variant>
      <vt:variant>
        <vt:i4>3</vt:i4>
      </vt:variant>
      <vt:variant>
        <vt:i4>0</vt:i4>
      </vt:variant>
      <vt:variant>
        <vt:i4>5</vt:i4>
      </vt:variant>
      <vt:variant>
        <vt:lpwstr>mailto:info@c-f-r.ru</vt:lpwstr>
      </vt:variant>
      <vt:variant>
        <vt:lpwstr/>
      </vt:variant>
      <vt:variant>
        <vt:i4>655407</vt:i4>
      </vt:variant>
      <vt:variant>
        <vt:i4>0</vt:i4>
      </vt:variant>
      <vt:variant>
        <vt:i4>0</vt:i4>
      </vt:variant>
      <vt:variant>
        <vt:i4>5</vt:i4>
      </vt:variant>
      <vt:variant>
        <vt:lpwstr>mailto:president@c-f-r.ru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UIAA - ICC - 1, P</dc:title>
  <dc:subject/>
  <dc:creator>User</dc:creator>
  <cp:keywords/>
  <dc:description/>
  <cp:lastModifiedBy>Admin</cp:lastModifiedBy>
  <cp:revision>2</cp:revision>
  <cp:lastPrinted>2008-07-15T14:44:00Z</cp:lastPrinted>
  <dcterms:created xsi:type="dcterms:W3CDTF">2008-08-12T06:57:00Z</dcterms:created>
  <dcterms:modified xsi:type="dcterms:W3CDTF">2008-08-12T06:57:00Z</dcterms:modified>
</cp:coreProperties>
</file>